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40" w:type="dxa"/>
        <w:tblInd w:w="-234" w:type="dxa"/>
        <w:tblLayout w:type="fixed"/>
        <w:tblCellMar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1674"/>
        <w:gridCol w:w="36"/>
        <w:gridCol w:w="1680"/>
        <w:gridCol w:w="4350"/>
      </w:tblGrid>
      <w:tr w:rsidR="007861BF" w:rsidRPr="005C331B" w14:paraId="231635B0" w14:textId="77777777" w:rsidTr="000025B0">
        <w:tc>
          <w:tcPr>
            <w:tcW w:w="7740" w:type="dxa"/>
            <w:gridSpan w:val="4"/>
            <w:shd w:val="clear" w:color="auto" w:fill="auto"/>
          </w:tcPr>
          <w:p w14:paraId="12A6C668" w14:textId="77777777" w:rsidR="007861BF" w:rsidRPr="005C331B" w:rsidRDefault="007861BF">
            <w:pPr>
              <w:pStyle w:val="Normal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  <w:t xml:space="preserve">    TABLE OF CONTENTS</w:t>
            </w:r>
          </w:p>
        </w:tc>
      </w:tr>
      <w:tr w:rsidR="007861BF" w:rsidRPr="005C331B" w14:paraId="3EEB4BA2" w14:textId="77777777" w:rsidTr="000025B0">
        <w:tc>
          <w:tcPr>
            <w:tcW w:w="3390" w:type="dxa"/>
            <w:gridSpan w:val="3"/>
            <w:shd w:val="clear" w:color="auto" w:fill="auto"/>
          </w:tcPr>
          <w:p w14:paraId="2616535E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4350" w:type="dxa"/>
            <w:shd w:val="clear" w:color="auto" w:fill="auto"/>
          </w:tcPr>
          <w:p w14:paraId="4188F9FE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7E556C" w:rsidRPr="005C331B" w14:paraId="09FA1813" w14:textId="77777777" w:rsidTr="000025B0">
        <w:tc>
          <w:tcPr>
            <w:tcW w:w="7740" w:type="dxa"/>
            <w:gridSpan w:val="4"/>
            <w:shd w:val="clear" w:color="auto" w:fill="auto"/>
          </w:tcPr>
          <w:p w14:paraId="63C14ED4" w14:textId="77777777" w:rsidR="007E556C" w:rsidRPr="005C331B" w:rsidRDefault="007E556C" w:rsidP="007861BF">
            <w:pPr>
              <w:pStyle w:val="Normal0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</w:p>
        </w:tc>
      </w:tr>
      <w:tr w:rsidR="007861BF" w:rsidRPr="005C331B" w14:paraId="2086E470" w14:textId="77777777" w:rsidTr="000025B0">
        <w:tc>
          <w:tcPr>
            <w:tcW w:w="7740" w:type="dxa"/>
            <w:gridSpan w:val="4"/>
            <w:shd w:val="clear" w:color="auto" w:fill="auto"/>
          </w:tcPr>
          <w:p w14:paraId="5A7A4A72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  <w:t>DIVISION 21 - FIRE SUPPRESSION</w:t>
            </w:r>
          </w:p>
        </w:tc>
      </w:tr>
      <w:tr w:rsidR="007861BF" w:rsidRPr="005C331B" w14:paraId="1D2D4DDB" w14:textId="77777777" w:rsidTr="000025B0">
        <w:tc>
          <w:tcPr>
            <w:tcW w:w="3390" w:type="dxa"/>
            <w:gridSpan w:val="3"/>
            <w:shd w:val="clear" w:color="auto" w:fill="auto"/>
          </w:tcPr>
          <w:p w14:paraId="71F65B2D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4350" w:type="dxa"/>
            <w:shd w:val="clear" w:color="auto" w:fill="auto"/>
          </w:tcPr>
          <w:p w14:paraId="1314B9EC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7861BF" w:rsidRPr="005C331B" w14:paraId="7DD3BF69" w14:textId="77777777" w:rsidTr="000025B0">
        <w:tc>
          <w:tcPr>
            <w:tcW w:w="1674" w:type="dxa"/>
            <w:shd w:val="clear" w:color="auto" w:fill="auto"/>
          </w:tcPr>
          <w:p w14:paraId="6E108A18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21 0500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0B8EBC20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COMMON WORK RESULTS FOR FIRE SUPPRESSION</w:t>
            </w:r>
          </w:p>
        </w:tc>
      </w:tr>
      <w:tr w:rsidR="007861BF" w:rsidRPr="005C331B" w14:paraId="53A5946D" w14:textId="77777777" w:rsidTr="000025B0">
        <w:tc>
          <w:tcPr>
            <w:tcW w:w="1674" w:type="dxa"/>
            <w:shd w:val="clear" w:color="auto" w:fill="auto"/>
          </w:tcPr>
          <w:p w14:paraId="43BE2B24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21 0523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189EF13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GENERAL-DUTY VALVES FOR WATER-BASED FIRE-SUPPRESSION PIPING</w:t>
            </w:r>
          </w:p>
        </w:tc>
      </w:tr>
      <w:tr w:rsidR="007861BF" w:rsidRPr="005C331B" w14:paraId="613319F1" w14:textId="77777777" w:rsidTr="000025B0">
        <w:tc>
          <w:tcPr>
            <w:tcW w:w="1674" w:type="dxa"/>
            <w:shd w:val="clear" w:color="auto" w:fill="auto"/>
          </w:tcPr>
          <w:p w14:paraId="123C026D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21 0548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335C77F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VIBRATION AND SEISMIC CONTROLS FOR FIRE SUPPRESSION PIPING AND EQUIPMENT</w:t>
            </w:r>
          </w:p>
        </w:tc>
      </w:tr>
      <w:tr w:rsidR="007861BF" w:rsidRPr="005C331B" w14:paraId="3BA6D8FB" w14:textId="77777777" w:rsidTr="000025B0">
        <w:tc>
          <w:tcPr>
            <w:tcW w:w="1674" w:type="dxa"/>
            <w:shd w:val="clear" w:color="auto" w:fill="auto"/>
          </w:tcPr>
          <w:p w14:paraId="00772558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21 0553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5E05EEE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IDENTIFICATION FOR FIRE SUPPRESSION PIPING AND EQUIPMENT</w:t>
            </w:r>
          </w:p>
        </w:tc>
      </w:tr>
      <w:tr w:rsidR="007861BF" w:rsidRPr="005C331B" w14:paraId="0C049898" w14:textId="77777777" w:rsidTr="000025B0">
        <w:tc>
          <w:tcPr>
            <w:tcW w:w="1674" w:type="dxa"/>
            <w:shd w:val="clear" w:color="auto" w:fill="auto"/>
          </w:tcPr>
          <w:p w14:paraId="0ADEF89E" w14:textId="77777777" w:rsidR="007861BF" w:rsidRPr="005C331B" w:rsidRDefault="007861BF" w:rsidP="006358E0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21 1100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6F47A4D" w14:textId="77777777" w:rsidR="007861BF" w:rsidRPr="005C331B" w:rsidRDefault="007861BF" w:rsidP="006358E0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FACILITY FIRE-SUPPRESSION WATER-SERVICE PIPING</w:t>
            </w:r>
          </w:p>
        </w:tc>
      </w:tr>
      <w:tr w:rsidR="007861BF" w:rsidRPr="005C331B" w14:paraId="547D1995" w14:textId="77777777" w:rsidTr="000025B0">
        <w:trPr>
          <w:trHeight w:val="153"/>
        </w:trPr>
        <w:tc>
          <w:tcPr>
            <w:tcW w:w="1674" w:type="dxa"/>
            <w:shd w:val="clear" w:color="auto" w:fill="auto"/>
          </w:tcPr>
          <w:p w14:paraId="275EB0AC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21 1200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6AC8BD3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FIRE-SUPPRESSION STANDPIPES</w:t>
            </w:r>
          </w:p>
        </w:tc>
      </w:tr>
      <w:tr w:rsidR="007861BF" w:rsidRPr="005C331B" w14:paraId="3C01E11A" w14:textId="77777777" w:rsidTr="000025B0">
        <w:trPr>
          <w:trHeight w:val="198"/>
        </w:trPr>
        <w:tc>
          <w:tcPr>
            <w:tcW w:w="1674" w:type="dxa"/>
            <w:shd w:val="clear" w:color="auto" w:fill="auto"/>
          </w:tcPr>
          <w:p w14:paraId="5E4B53C0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21 1300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0AD8D8CD" w14:textId="77777777" w:rsidR="007861BF" w:rsidRPr="005C331B" w:rsidRDefault="007861B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FIRE SUPPRESSION SPRINKLERS</w:t>
            </w:r>
          </w:p>
        </w:tc>
      </w:tr>
      <w:tr w:rsidR="00A44E9F" w:rsidRPr="005C331B" w14:paraId="5D62351B" w14:textId="77777777" w:rsidTr="000025B0">
        <w:tc>
          <w:tcPr>
            <w:tcW w:w="1674" w:type="dxa"/>
            <w:shd w:val="clear" w:color="auto" w:fill="auto"/>
          </w:tcPr>
          <w:p w14:paraId="24963511" w14:textId="77777777" w:rsidR="00A44E9F" w:rsidRPr="005C331B" w:rsidRDefault="00A44E9F" w:rsidP="00D736D5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21 2600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17E8287" w14:textId="77777777" w:rsidR="00A44E9F" w:rsidRPr="005C331B" w:rsidRDefault="00A44E9F" w:rsidP="00FD157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 xml:space="preserve">CLEAN-AGENT &amp; AUTOMATIC FIRE SUPPRESSION SYSTEMS </w:t>
            </w:r>
          </w:p>
        </w:tc>
      </w:tr>
      <w:tr w:rsidR="00A44E9F" w:rsidRPr="005C331B" w14:paraId="24739044" w14:textId="77777777" w:rsidTr="000025B0">
        <w:tc>
          <w:tcPr>
            <w:tcW w:w="1674" w:type="dxa"/>
            <w:shd w:val="clear" w:color="auto" w:fill="auto"/>
          </w:tcPr>
          <w:p w14:paraId="1B9C3244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21 3000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52410BEE" w14:textId="77777777" w:rsidR="00A44E9F" w:rsidRPr="005C331B" w:rsidRDefault="00A44E9F" w:rsidP="00F72722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FIRE PUMPS</w:t>
            </w:r>
          </w:p>
        </w:tc>
      </w:tr>
      <w:tr w:rsidR="00A44E9F" w:rsidRPr="005C331B" w14:paraId="5A0C272F" w14:textId="77777777" w:rsidTr="000025B0">
        <w:tc>
          <w:tcPr>
            <w:tcW w:w="3390" w:type="dxa"/>
            <w:gridSpan w:val="3"/>
            <w:shd w:val="clear" w:color="auto" w:fill="auto"/>
          </w:tcPr>
          <w:p w14:paraId="00723C46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4350" w:type="dxa"/>
            <w:shd w:val="clear" w:color="auto" w:fill="auto"/>
          </w:tcPr>
          <w:p w14:paraId="397F0C6B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A44E9F" w:rsidRPr="005C331B" w14:paraId="2AE21252" w14:textId="77777777" w:rsidTr="000025B0">
        <w:tc>
          <w:tcPr>
            <w:tcW w:w="7740" w:type="dxa"/>
            <w:gridSpan w:val="4"/>
            <w:shd w:val="clear" w:color="auto" w:fill="auto"/>
          </w:tcPr>
          <w:p w14:paraId="1F4811DD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  <w:t>DIVISION 22 - PLUMBING</w:t>
            </w:r>
          </w:p>
        </w:tc>
      </w:tr>
      <w:tr w:rsidR="00A44E9F" w:rsidRPr="005C331B" w14:paraId="37265255" w14:textId="77777777" w:rsidTr="000025B0">
        <w:tc>
          <w:tcPr>
            <w:tcW w:w="3390" w:type="dxa"/>
            <w:gridSpan w:val="3"/>
            <w:shd w:val="clear" w:color="auto" w:fill="auto"/>
          </w:tcPr>
          <w:p w14:paraId="3DE58EC2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4350" w:type="dxa"/>
            <w:shd w:val="clear" w:color="auto" w:fill="auto"/>
          </w:tcPr>
          <w:p w14:paraId="2AA28072" w14:textId="7777777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A44E9F" w:rsidRPr="005C331B" w14:paraId="365A419A" w14:textId="77777777" w:rsidTr="000025B0">
        <w:tc>
          <w:tcPr>
            <w:tcW w:w="1674" w:type="dxa"/>
            <w:shd w:val="clear" w:color="auto" w:fill="auto"/>
          </w:tcPr>
          <w:p w14:paraId="54315434" w14:textId="4C7CC937" w:rsidR="00A44E9F" w:rsidRPr="005C331B" w:rsidRDefault="00A44E9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 xml:space="preserve">22 </w:t>
            </w:r>
            <w:r w:rsidR="002572B7"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0100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03783A1E" w14:textId="68428A29" w:rsidR="00A44E9F" w:rsidRPr="005C331B" w:rsidRDefault="004C75CC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4C75CC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GENERAL REQUIREMENTS FOR PLUMBING SYSTEMS</w:t>
            </w:r>
          </w:p>
        </w:tc>
      </w:tr>
      <w:tr w:rsidR="002572B7" w:rsidRPr="005C331B" w14:paraId="4C73F9F9" w14:textId="77777777" w:rsidTr="000025B0">
        <w:tc>
          <w:tcPr>
            <w:tcW w:w="1674" w:type="dxa"/>
            <w:shd w:val="clear" w:color="auto" w:fill="auto"/>
          </w:tcPr>
          <w:p w14:paraId="3F938D55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22 0516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1AA1CE4C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EXPANSION FITTINGS AND LOOPS FOR PLUMBING PIPING</w:t>
            </w:r>
          </w:p>
        </w:tc>
      </w:tr>
      <w:tr w:rsidR="002572B7" w:rsidRPr="005C331B" w14:paraId="0E11EFE9" w14:textId="77777777" w:rsidTr="000025B0">
        <w:tc>
          <w:tcPr>
            <w:tcW w:w="1674" w:type="dxa"/>
            <w:shd w:val="clear" w:color="auto" w:fill="auto"/>
          </w:tcPr>
          <w:p w14:paraId="1849A06C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22 0519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5B9C1657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METERS AND GAGES FOR PLUMBING PIPING</w:t>
            </w:r>
          </w:p>
        </w:tc>
      </w:tr>
      <w:tr w:rsidR="002572B7" w:rsidRPr="005C331B" w14:paraId="3A2629F6" w14:textId="77777777" w:rsidTr="000025B0">
        <w:tc>
          <w:tcPr>
            <w:tcW w:w="1674" w:type="dxa"/>
            <w:shd w:val="clear" w:color="auto" w:fill="auto"/>
          </w:tcPr>
          <w:p w14:paraId="612D6B20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22 0548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6738E48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VIBRATION AND SEISMIC CONTROLS FOR PLUMBING PIPING AND EQUIPMENT</w:t>
            </w:r>
          </w:p>
        </w:tc>
      </w:tr>
      <w:tr w:rsidR="002572B7" w:rsidRPr="005C331B" w14:paraId="559D8A30" w14:textId="77777777" w:rsidTr="000025B0">
        <w:tc>
          <w:tcPr>
            <w:tcW w:w="1674" w:type="dxa"/>
            <w:shd w:val="clear" w:color="auto" w:fill="auto"/>
          </w:tcPr>
          <w:p w14:paraId="357D74C1" w14:textId="77777777" w:rsidR="002572B7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22 0553</w:t>
            </w:r>
          </w:p>
          <w:p w14:paraId="652498FB" w14:textId="5EB3243D" w:rsidR="00D1605D" w:rsidRPr="005C331B" w:rsidRDefault="00D1605D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D1605D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</w:t>
            </w:r>
            <w:r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 xml:space="preserve"> </w:t>
            </w:r>
            <w:r w:rsidRPr="00D1605D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0576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2958505" w14:textId="77777777" w:rsidR="002572B7" w:rsidRDefault="002572B7" w:rsidP="002572B7">
            <w:pPr>
              <w:pStyle w:val="Normal0"/>
              <w:rPr>
                <w:rStyle w:val="MSGENFONTSTYLENAMETEMPLATEROLENUMBERMSGENFONTSTYLENAMEBYROLETEXT3"/>
                <w:rFonts w:asciiTheme="minorBidi" w:hAnsiTheme="minorBidi" w:cstheme="minorBidi"/>
                <w:b w:val="0"/>
                <w:szCs w:val="20"/>
              </w:rPr>
            </w:pPr>
            <w:r w:rsidRPr="005C331B">
              <w:rPr>
                <w:rStyle w:val="MSGENFONTSTYLENAMETEMPLATEROLENUMBERMSGENFONTSTYLENAMEBYROLETEXT3"/>
                <w:rFonts w:asciiTheme="minorBidi" w:hAnsiTheme="minorBidi" w:cstheme="minorBidi"/>
                <w:b w:val="0"/>
                <w:szCs w:val="20"/>
              </w:rPr>
              <w:t>IDENTIFICATION FOR MECHANICAL PIPING AND EQUIPMENT</w:t>
            </w:r>
          </w:p>
          <w:p w14:paraId="3836F011" w14:textId="77777777" w:rsidR="00D1605D" w:rsidRDefault="00D1605D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D1605D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FACILITY DRAINAGE MANHOLES</w:t>
            </w:r>
          </w:p>
          <w:p w14:paraId="480DD47D" w14:textId="17EB1054" w:rsidR="00D1605D" w:rsidRPr="005C331B" w:rsidRDefault="00D1605D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2572B7" w:rsidRPr="005C331B" w14:paraId="5AD04118" w14:textId="77777777" w:rsidTr="000025B0">
        <w:tc>
          <w:tcPr>
            <w:tcW w:w="1674" w:type="dxa"/>
            <w:shd w:val="clear" w:color="auto" w:fill="auto"/>
          </w:tcPr>
          <w:p w14:paraId="17CB37EB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22 0716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6A2CFC19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PLUMBING EQUIPMENT INSULATION</w:t>
            </w:r>
          </w:p>
        </w:tc>
      </w:tr>
      <w:tr w:rsidR="002572B7" w:rsidRPr="005C331B" w14:paraId="0FB02075" w14:textId="77777777" w:rsidTr="000025B0">
        <w:tc>
          <w:tcPr>
            <w:tcW w:w="1674" w:type="dxa"/>
            <w:shd w:val="clear" w:color="auto" w:fill="auto"/>
          </w:tcPr>
          <w:p w14:paraId="025E12C9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22 0719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6E034D0F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PLUMBING PIPING INSULATION</w:t>
            </w:r>
          </w:p>
        </w:tc>
      </w:tr>
      <w:tr w:rsidR="002572B7" w:rsidRPr="005C331B" w14:paraId="59F403D7" w14:textId="77777777" w:rsidTr="000025B0">
        <w:tc>
          <w:tcPr>
            <w:tcW w:w="1674" w:type="dxa"/>
            <w:shd w:val="clear" w:color="auto" w:fill="auto"/>
          </w:tcPr>
          <w:p w14:paraId="72D9D130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22 1005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93B107B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PLUMBING PIPING AND VALVES</w:t>
            </w:r>
          </w:p>
        </w:tc>
      </w:tr>
      <w:tr w:rsidR="002572B7" w:rsidRPr="005C331B" w14:paraId="3B45EE41" w14:textId="77777777" w:rsidTr="000025B0">
        <w:tc>
          <w:tcPr>
            <w:tcW w:w="1674" w:type="dxa"/>
            <w:shd w:val="clear" w:color="auto" w:fill="auto"/>
          </w:tcPr>
          <w:p w14:paraId="0144420D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22 1006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2A69243" w14:textId="77777777" w:rsidR="002572B7" w:rsidRPr="005C331B" w:rsidRDefault="002572B7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PLUMBING PIPING SPECIALTIES</w:t>
            </w:r>
          </w:p>
        </w:tc>
      </w:tr>
      <w:tr w:rsidR="00214A9F" w:rsidRPr="005C331B" w14:paraId="1F21F9DB" w14:textId="77777777" w:rsidTr="000025B0">
        <w:tc>
          <w:tcPr>
            <w:tcW w:w="1674" w:type="dxa"/>
            <w:shd w:val="clear" w:color="auto" w:fill="auto"/>
          </w:tcPr>
          <w:p w14:paraId="734760F2" w14:textId="677B475C" w:rsidR="00214A9F" w:rsidRPr="005C331B" w:rsidRDefault="00214A9F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22 1123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145F17D5" w14:textId="3F41FBEA" w:rsidR="00214A9F" w:rsidRPr="005C331B" w:rsidRDefault="00214A9F" w:rsidP="002572B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PLUMBING PUMPS</w:t>
            </w:r>
          </w:p>
        </w:tc>
      </w:tr>
      <w:tr w:rsidR="00691D0F" w:rsidRPr="005C331B" w14:paraId="31C0CC5E" w14:textId="77777777" w:rsidTr="000025B0">
        <w:tc>
          <w:tcPr>
            <w:tcW w:w="1674" w:type="dxa"/>
            <w:shd w:val="clear" w:color="auto" w:fill="auto"/>
          </w:tcPr>
          <w:p w14:paraId="6A2932BE" w14:textId="6E45C3DE" w:rsidR="00691D0F" w:rsidRPr="005C331B" w:rsidRDefault="00691D0F" w:rsidP="00691D0F">
            <w:pPr>
              <w:pStyle w:val="Normal0"/>
              <w:rPr>
                <w:rStyle w:val="MSGENFONTSTYLENAMETEMPLATEROLELEVELMSGENFONTSTYLENAMEBYROLEHEADING1"/>
                <w:rFonts w:asciiTheme="minorBidi" w:hAnsiTheme="minorBidi" w:cstheme="minorBidi"/>
                <w:b w:val="0"/>
                <w:color w:val="000000"/>
                <w:szCs w:val="20"/>
              </w:rPr>
            </w:pPr>
            <w:r w:rsidRPr="005C331B">
              <w:rPr>
                <w:rStyle w:val="MSGENFONTSTYLENAMETEMPLATEROLELEVELMSGENFONTSTYLENAMEBYROLEHEADING1"/>
                <w:rFonts w:asciiTheme="minorBidi" w:hAnsiTheme="minorBidi" w:cstheme="minorBidi"/>
                <w:b w:val="0"/>
                <w:color w:val="000000"/>
                <w:szCs w:val="20"/>
              </w:rPr>
              <w:t>22 1200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498C9870" w14:textId="26C29130" w:rsidR="00691D0F" w:rsidRPr="005C331B" w:rsidRDefault="00691D0F" w:rsidP="00691D0F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FACILITY POTABLE-WATER STORAGE TANKS</w:t>
            </w:r>
          </w:p>
        </w:tc>
      </w:tr>
      <w:tr w:rsidR="00575267" w:rsidRPr="005C331B" w14:paraId="14C8F4B8" w14:textId="77777777" w:rsidTr="000025B0">
        <w:tc>
          <w:tcPr>
            <w:tcW w:w="1674" w:type="dxa"/>
            <w:shd w:val="clear" w:color="auto" w:fill="auto"/>
          </w:tcPr>
          <w:p w14:paraId="4C0667B1" w14:textId="59025298" w:rsidR="00B43E67" w:rsidRPr="005C331B" w:rsidRDefault="00B43E67" w:rsidP="00575267">
            <w:pPr>
              <w:pStyle w:val="Normal0"/>
              <w:rPr>
                <w:rStyle w:val="MSGENFONTSTYLENAMETEMPLATEROLELEVELMSGENFONTSTYLENAMEBYROLEHEADING1"/>
                <w:rFonts w:asciiTheme="minorBidi" w:hAnsiTheme="minorBidi" w:cstheme="minorBidi"/>
                <w:b w:val="0"/>
                <w:color w:val="000000"/>
                <w:szCs w:val="20"/>
              </w:rPr>
            </w:pPr>
            <w:r w:rsidRPr="00B43E67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22 7100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CC4CBBE" w14:textId="710E1DE3" w:rsidR="00B43E67" w:rsidRPr="005C331B" w:rsidRDefault="00B43E67" w:rsidP="00575267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B43E67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HEAT PUMPS</w:t>
            </w:r>
          </w:p>
        </w:tc>
      </w:tr>
      <w:tr w:rsidR="005C331B" w:rsidRPr="005C331B" w14:paraId="1D88606F" w14:textId="77777777" w:rsidTr="000025B0">
        <w:tc>
          <w:tcPr>
            <w:tcW w:w="1674" w:type="dxa"/>
            <w:shd w:val="clear" w:color="auto" w:fill="auto"/>
          </w:tcPr>
          <w:p w14:paraId="4AA93099" w14:textId="44E33239" w:rsidR="005C331B" w:rsidRPr="005C331B" w:rsidRDefault="005C331B" w:rsidP="005C331B">
            <w:pPr>
              <w:pStyle w:val="Normal0"/>
              <w:rPr>
                <w:rStyle w:val="MSGENFONTSTYLENAMETEMPLATEROLELEVELMSGENFONTSTYLENAMEBYROLEHEADING1"/>
                <w:rFonts w:asciiTheme="minorBidi" w:hAnsiTheme="minorBidi" w:cstheme="minorBidi"/>
                <w:b w:val="0"/>
                <w:color w:val="000000"/>
                <w:szCs w:val="20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7BA34CC" w14:textId="63C62E18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5C331B" w:rsidRPr="005C331B" w14:paraId="114FEC64" w14:textId="77777777" w:rsidTr="000025B0">
        <w:tc>
          <w:tcPr>
            <w:tcW w:w="1674" w:type="dxa"/>
            <w:shd w:val="clear" w:color="auto" w:fill="auto"/>
          </w:tcPr>
          <w:p w14:paraId="072A8FF5" w14:textId="5B867B0B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06E16E44" w14:textId="17EA0F24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5C331B" w:rsidRPr="005C331B" w14:paraId="6F425ABE" w14:textId="77777777" w:rsidTr="000025B0">
        <w:tc>
          <w:tcPr>
            <w:tcW w:w="3390" w:type="dxa"/>
            <w:gridSpan w:val="3"/>
            <w:shd w:val="clear" w:color="auto" w:fill="auto"/>
          </w:tcPr>
          <w:p w14:paraId="4E648C95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4350" w:type="dxa"/>
            <w:shd w:val="clear" w:color="auto" w:fill="auto"/>
          </w:tcPr>
          <w:p w14:paraId="02722000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5C331B" w:rsidRPr="005C331B" w14:paraId="1B3D6010" w14:textId="77777777" w:rsidTr="000025B0">
        <w:tc>
          <w:tcPr>
            <w:tcW w:w="7740" w:type="dxa"/>
            <w:gridSpan w:val="4"/>
            <w:shd w:val="clear" w:color="auto" w:fill="auto"/>
          </w:tcPr>
          <w:p w14:paraId="5FA01473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  <w:t>DIVISION 23 - HEATING, VENTILATING, AND AIR-CONDITIONING (HVAC)</w:t>
            </w:r>
          </w:p>
        </w:tc>
      </w:tr>
      <w:tr w:rsidR="005C331B" w:rsidRPr="005C331B" w14:paraId="2D405D20" w14:textId="77777777" w:rsidTr="000025B0">
        <w:tc>
          <w:tcPr>
            <w:tcW w:w="1710" w:type="dxa"/>
            <w:gridSpan w:val="2"/>
            <w:shd w:val="clear" w:color="auto" w:fill="auto"/>
          </w:tcPr>
          <w:p w14:paraId="1C9B08F3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14:paraId="02B32288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5C331B" w:rsidRPr="005C331B" w14:paraId="01222E42" w14:textId="77777777" w:rsidTr="000025B0">
        <w:tc>
          <w:tcPr>
            <w:tcW w:w="1674" w:type="dxa"/>
            <w:shd w:val="clear" w:color="auto" w:fill="auto"/>
          </w:tcPr>
          <w:p w14:paraId="1941646E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23 0000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CB6853B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BASIC MECHANICAL REQUIREMENTS</w:t>
            </w:r>
          </w:p>
        </w:tc>
      </w:tr>
      <w:tr w:rsidR="005C331B" w:rsidRPr="005C331B" w14:paraId="5D5A97B4" w14:textId="77777777" w:rsidTr="000025B0">
        <w:tc>
          <w:tcPr>
            <w:tcW w:w="1674" w:type="dxa"/>
            <w:shd w:val="clear" w:color="auto" w:fill="auto"/>
          </w:tcPr>
          <w:p w14:paraId="57414E5E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23 0548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F683F8A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VIBRATION AND SEISMIC CONTROLS FOR HVAC PIPING AND EQUIPMENT</w:t>
            </w:r>
          </w:p>
        </w:tc>
      </w:tr>
      <w:tr w:rsidR="005C331B" w:rsidRPr="005C331B" w14:paraId="54B5E3AA" w14:textId="77777777" w:rsidTr="000025B0">
        <w:tc>
          <w:tcPr>
            <w:tcW w:w="1674" w:type="dxa"/>
            <w:shd w:val="clear" w:color="auto" w:fill="auto"/>
          </w:tcPr>
          <w:p w14:paraId="777AB6EB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23 0553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9C8501B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IDENTIFICATION FOR HVAC PIPING AND EQUIPMENT</w:t>
            </w:r>
          </w:p>
        </w:tc>
      </w:tr>
      <w:tr w:rsidR="005C331B" w:rsidRPr="005C331B" w14:paraId="4DEB872E" w14:textId="77777777" w:rsidTr="000025B0">
        <w:tc>
          <w:tcPr>
            <w:tcW w:w="1674" w:type="dxa"/>
            <w:shd w:val="clear" w:color="auto" w:fill="auto"/>
          </w:tcPr>
          <w:p w14:paraId="60EBD203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23 0593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51E4B473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TESTING, ADJUSTING, AND BALANCING FOR MECHANICAL WORKS</w:t>
            </w:r>
          </w:p>
        </w:tc>
      </w:tr>
      <w:tr w:rsidR="005C331B" w:rsidRPr="005C331B" w14:paraId="4CF8C063" w14:textId="77777777" w:rsidTr="000025B0">
        <w:tc>
          <w:tcPr>
            <w:tcW w:w="1674" w:type="dxa"/>
            <w:shd w:val="clear" w:color="auto" w:fill="auto"/>
          </w:tcPr>
          <w:p w14:paraId="5FADBCA9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23 0713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72B8E24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DUCT INSULATION</w:t>
            </w:r>
          </w:p>
        </w:tc>
      </w:tr>
      <w:tr w:rsidR="005C331B" w:rsidRPr="005C331B" w14:paraId="47FFB858" w14:textId="77777777" w:rsidTr="000025B0">
        <w:tc>
          <w:tcPr>
            <w:tcW w:w="1674" w:type="dxa"/>
            <w:shd w:val="clear" w:color="auto" w:fill="auto"/>
          </w:tcPr>
          <w:p w14:paraId="5F701989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23 0913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6A90970D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INSTRUMENTATION AND CONTROL DEVICES FOR HVAC</w:t>
            </w:r>
          </w:p>
        </w:tc>
      </w:tr>
      <w:tr w:rsidR="005C331B" w:rsidRPr="005C331B" w14:paraId="58BBC3AE" w14:textId="77777777" w:rsidTr="000025B0">
        <w:tc>
          <w:tcPr>
            <w:tcW w:w="1674" w:type="dxa"/>
            <w:shd w:val="clear" w:color="auto" w:fill="auto"/>
          </w:tcPr>
          <w:p w14:paraId="1E4785FE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23 3100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8EC350B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HVAC DUCTS AND CASINGS</w:t>
            </w:r>
          </w:p>
        </w:tc>
      </w:tr>
      <w:tr w:rsidR="005C331B" w:rsidRPr="005C331B" w14:paraId="3635177C" w14:textId="77777777" w:rsidTr="000025B0">
        <w:tc>
          <w:tcPr>
            <w:tcW w:w="1674" w:type="dxa"/>
            <w:shd w:val="clear" w:color="auto" w:fill="auto"/>
          </w:tcPr>
          <w:p w14:paraId="364EDE80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23 3300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0ABAAABF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AIR DUCT ACCESSORIES</w:t>
            </w:r>
          </w:p>
        </w:tc>
      </w:tr>
      <w:tr w:rsidR="005C331B" w:rsidRPr="005C331B" w14:paraId="5E9CE73B" w14:textId="77777777" w:rsidTr="000025B0">
        <w:tc>
          <w:tcPr>
            <w:tcW w:w="1674" w:type="dxa"/>
            <w:shd w:val="clear" w:color="auto" w:fill="auto"/>
          </w:tcPr>
          <w:p w14:paraId="672CB409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23 3413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903B754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AXIAL HVAC FANS</w:t>
            </w:r>
          </w:p>
        </w:tc>
      </w:tr>
      <w:tr w:rsidR="005C331B" w:rsidRPr="005C331B" w14:paraId="51B8B139" w14:textId="77777777" w:rsidTr="000025B0">
        <w:tc>
          <w:tcPr>
            <w:tcW w:w="1674" w:type="dxa"/>
            <w:shd w:val="clear" w:color="auto" w:fill="auto"/>
          </w:tcPr>
          <w:p w14:paraId="445FBAD8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23 3416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278FC657" w14:textId="1901C11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CENTRIFUGAL HVAC FANS</w:t>
            </w:r>
          </w:p>
        </w:tc>
      </w:tr>
      <w:tr w:rsidR="005C331B" w:rsidRPr="005C331B" w14:paraId="4131ABA3" w14:textId="77777777" w:rsidTr="000025B0">
        <w:tc>
          <w:tcPr>
            <w:tcW w:w="1674" w:type="dxa"/>
            <w:shd w:val="clear" w:color="auto" w:fill="auto"/>
          </w:tcPr>
          <w:p w14:paraId="3573CBB2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23 3700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365A4C66" w14:textId="77777777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AIR OUTLETS AND INLETS</w:t>
            </w:r>
          </w:p>
        </w:tc>
      </w:tr>
      <w:tr w:rsidR="005C331B" w:rsidRPr="005C331B" w14:paraId="1DE26EC5" w14:textId="77777777" w:rsidTr="000025B0">
        <w:tc>
          <w:tcPr>
            <w:tcW w:w="1674" w:type="dxa"/>
            <w:shd w:val="clear" w:color="auto" w:fill="auto"/>
          </w:tcPr>
          <w:p w14:paraId="2183BD1F" w14:textId="2BE9E97E" w:rsidR="00B43E67" w:rsidRPr="005C331B" w:rsidRDefault="005C331B" w:rsidP="00F87BAC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23 73</w:t>
            </w:r>
            <w:r w:rsidR="000025B0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00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55FB1F09" w14:textId="47AF4C28" w:rsidR="00B43E67" w:rsidRPr="005C331B" w:rsidRDefault="005C331B" w:rsidP="00F87BAC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AIR-HANDLING UNITS</w:t>
            </w:r>
          </w:p>
        </w:tc>
      </w:tr>
      <w:tr w:rsidR="005C331B" w:rsidRPr="005C331B" w14:paraId="2DFB372A" w14:textId="77777777" w:rsidTr="000025B0">
        <w:tc>
          <w:tcPr>
            <w:tcW w:w="1674" w:type="dxa"/>
            <w:shd w:val="clear" w:color="auto" w:fill="auto"/>
          </w:tcPr>
          <w:p w14:paraId="3D0EA40A" w14:textId="328C9D2B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23 8127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5B7F9E8" w14:textId="06699FB6" w:rsidR="005C331B" w:rsidRPr="005C331B" w:rsidRDefault="005C331B" w:rsidP="005C331B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 xml:space="preserve">DX SPLIT AIR CONDITIONING UNITS </w:t>
            </w:r>
          </w:p>
        </w:tc>
      </w:tr>
      <w:tr w:rsidR="00087D23" w:rsidRPr="005C331B" w14:paraId="03D85D92" w14:textId="77777777" w:rsidTr="000025B0">
        <w:tc>
          <w:tcPr>
            <w:tcW w:w="1674" w:type="dxa"/>
            <w:shd w:val="clear" w:color="auto" w:fill="auto"/>
          </w:tcPr>
          <w:p w14:paraId="7EAAA548" w14:textId="50DD769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23 812</w:t>
            </w:r>
            <w:r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8</w:t>
            </w:r>
          </w:p>
        </w:tc>
        <w:tc>
          <w:tcPr>
            <w:tcW w:w="6066" w:type="dxa"/>
            <w:gridSpan w:val="3"/>
            <w:shd w:val="clear" w:color="auto" w:fill="auto"/>
          </w:tcPr>
          <w:p w14:paraId="7393B01E" w14:textId="437F12DD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  <w:t>VRF SYSTEM</w:t>
            </w:r>
          </w:p>
        </w:tc>
      </w:tr>
      <w:tr w:rsidR="00087D23" w:rsidRPr="005C331B" w14:paraId="63B7D4D4" w14:textId="77777777" w:rsidTr="000025B0">
        <w:tc>
          <w:tcPr>
            <w:tcW w:w="1674" w:type="dxa"/>
            <w:shd w:val="clear" w:color="auto" w:fill="auto"/>
          </w:tcPr>
          <w:p w14:paraId="086C5988" w14:textId="76FDF9EC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FB37C64" w14:textId="24A8B394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087D23" w:rsidRPr="005C331B" w14:paraId="0428C8BD" w14:textId="77777777" w:rsidTr="000025B0">
        <w:tc>
          <w:tcPr>
            <w:tcW w:w="1674" w:type="dxa"/>
            <w:shd w:val="clear" w:color="auto" w:fill="auto"/>
          </w:tcPr>
          <w:p w14:paraId="3E65133E" w14:textId="4CAD2191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6A00691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087D23" w:rsidRPr="005C331B" w14:paraId="6443A0AD" w14:textId="77777777" w:rsidTr="000025B0">
        <w:tc>
          <w:tcPr>
            <w:tcW w:w="1710" w:type="dxa"/>
            <w:gridSpan w:val="2"/>
            <w:shd w:val="clear" w:color="auto" w:fill="auto"/>
          </w:tcPr>
          <w:p w14:paraId="028F2DD5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14:paraId="49DDFD1A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087D23" w:rsidRPr="005C331B" w14:paraId="5D7FB484" w14:textId="77777777" w:rsidTr="000025B0">
        <w:tc>
          <w:tcPr>
            <w:tcW w:w="7740" w:type="dxa"/>
            <w:gridSpan w:val="4"/>
            <w:shd w:val="clear" w:color="auto" w:fill="auto"/>
          </w:tcPr>
          <w:p w14:paraId="13DB4200" w14:textId="65C647ED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/>
                <w:sz w:val="20"/>
                <w:szCs w:val="20"/>
                <w:lang w:bidi="en-US"/>
              </w:rPr>
            </w:pPr>
          </w:p>
        </w:tc>
      </w:tr>
      <w:tr w:rsidR="00087D23" w:rsidRPr="005C331B" w14:paraId="35C0EC4A" w14:textId="77777777" w:rsidTr="000025B0">
        <w:tc>
          <w:tcPr>
            <w:tcW w:w="1710" w:type="dxa"/>
            <w:gridSpan w:val="2"/>
            <w:shd w:val="clear" w:color="auto" w:fill="auto"/>
          </w:tcPr>
          <w:p w14:paraId="076426EC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14:paraId="2835DF36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  <w:tr w:rsidR="00087D23" w:rsidRPr="005C331B" w14:paraId="3113F8F5" w14:textId="77777777" w:rsidTr="000025B0">
        <w:tc>
          <w:tcPr>
            <w:tcW w:w="1710" w:type="dxa"/>
            <w:gridSpan w:val="2"/>
            <w:shd w:val="clear" w:color="auto" w:fill="auto"/>
          </w:tcPr>
          <w:p w14:paraId="1177F05B" w14:textId="77777777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  <w:tc>
          <w:tcPr>
            <w:tcW w:w="6030" w:type="dxa"/>
            <w:gridSpan w:val="2"/>
            <w:shd w:val="clear" w:color="auto" w:fill="auto"/>
          </w:tcPr>
          <w:p w14:paraId="414C8EED" w14:textId="02C22DA9" w:rsidR="00087D23" w:rsidRPr="005C331B" w:rsidRDefault="00087D23" w:rsidP="00087D23">
            <w:pPr>
              <w:pStyle w:val="Normal0"/>
              <w:rPr>
                <w:rFonts w:asciiTheme="minorBidi" w:hAnsiTheme="minorBidi" w:cstheme="minorBidi"/>
                <w:bCs/>
                <w:sz w:val="20"/>
                <w:szCs w:val="20"/>
                <w:lang w:bidi="en-US"/>
              </w:rPr>
            </w:pPr>
          </w:p>
        </w:tc>
      </w:tr>
    </w:tbl>
    <w:p w14:paraId="6ADC635B" w14:textId="77777777" w:rsidR="00BD7C27" w:rsidRPr="005C331B" w:rsidRDefault="00BD7C27">
      <w:pPr>
        <w:pStyle w:val="Normal0"/>
        <w:rPr>
          <w:rFonts w:asciiTheme="minorBidi" w:hAnsiTheme="minorBidi" w:cstheme="minorBidi"/>
          <w:bCs/>
          <w:sz w:val="20"/>
          <w:szCs w:val="20"/>
          <w:lang w:bidi="en-US"/>
        </w:rPr>
      </w:pPr>
    </w:p>
    <w:p w14:paraId="342BB9CF" w14:textId="77777777" w:rsidR="006B6A8C" w:rsidRPr="005C331B" w:rsidRDefault="006B6A8C" w:rsidP="006B6A8C">
      <w:pPr>
        <w:pStyle w:val="Normal0"/>
        <w:rPr>
          <w:rFonts w:asciiTheme="minorBidi" w:hAnsiTheme="minorBidi" w:cstheme="minorBidi"/>
          <w:bCs/>
          <w:color w:val="000000"/>
          <w:sz w:val="20"/>
          <w:szCs w:val="20"/>
          <w:lang w:bidi="en-US"/>
        </w:rPr>
      </w:pPr>
    </w:p>
    <w:tbl>
      <w:tblPr>
        <w:tblW w:w="7650" w:type="dxa"/>
        <w:tblInd w:w="36" w:type="dxa"/>
        <w:tblLayout w:type="fixed"/>
        <w:tblCellMar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1440"/>
        <w:gridCol w:w="6120"/>
        <w:gridCol w:w="90"/>
      </w:tblGrid>
      <w:tr w:rsidR="006B6A8C" w:rsidRPr="005C331B" w14:paraId="4018EB4A" w14:textId="77777777" w:rsidTr="00CE0A94">
        <w:tc>
          <w:tcPr>
            <w:tcW w:w="7650" w:type="dxa"/>
            <w:gridSpan w:val="3"/>
            <w:shd w:val="clear" w:color="auto" w:fill="auto"/>
          </w:tcPr>
          <w:p w14:paraId="0C84074E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/>
                <w:color w:val="000000"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/>
                <w:color w:val="000000"/>
                <w:sz w:val="20"/>
                <w:szCs w:val="20"/>
                <w:lang w:bidi="en-US"/>
              </w:rPr>
              <w:t>APPENDIXES</w:t>
            </w:r>
          </w:p>
        </w:tc>
      </w:tr>
      <w:tr w:rsidR="006B6A8C" w:rsidRPr="005C331B" w14:paraId="0BA9AC23" w14:textId="77777777" w:rsidTr="00CE0A94">
        <w:tc>
          <w:tcPr>
            <w:tcW w:w="1440" w:type="dxa"/>
            <w:shd w:val="clear" w:color="auto" w:fill="auto"/>
          </w:tcPr>
          <w:p w14:paraId="17075951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210" w:type="dxa"/>
            <w:gridSpan w:val="2"/>
            <w:shd w:val="clear" w:color="auto" w:fill="auto"/>
          </w:tcPr>
          <w:p w14:paraId="0FFA2D54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6B6A8C" w:rsidRPr="005C331B" w14:paraId="761B9CD7" w14:textId="77777777" w:rsidTr="00CE0A94">
        <w:trPr>
          <w:gridAfter w:val="1"/>
          <w:wAfter w:w="90" w:type="dxa"/>
        </w:trPr>
        <w:tc>
          <w:tcPr>
            <w:tcW w:w="1440" w:type="dxa"/>
            <w:shd w:val="clear" w:color="auto" w:fill="auto"/>
          </w:tcPr>
          <w:p w14:paraId="7CE32CB2" w14:textId="1F4209B6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  <w:t xml:space="preserve">Appendix - </w:t>
            </w:r>
            <w:r w:rsidR="00CE0A94"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  <w:t>1</w:t>
            </w:r>
            <w:r w:rsidRPr="005C331B"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</w:tcPr>
          <w:p w14:paraId="3236A9C4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  <w:r w:rsidRPr="005C331B"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  <w:t>LIST OF APPROVED MANUFACTURERS</w:t>
            </w:r>
          </w:p>
        </w:tc>
      </w:tr>
      <w:tr w:rsidR="006B6A8C" w:rsidRPr="005C331B" w14:paraId="4A81A650" w14:textId="77777777" w:rsidTr="00CE0A94">
        <w:trPr>
          <w:gridAfter w:val="1"/>
          <w:wAfter w:w="90" w:type="dxa"/>
        </w:trPr>
        <w:tc>
          <w:tcPr>
            <w:tcW w:w="1440" w:type="dxa"/>
            <w:shd w:val="clear" w:color="auto" w:fill="auto"/>
          </w:tcPr>
          <w:p w14:paraId="1C5CDFBD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6120" w:type="dxa"/>
            <w:shd w:val="clear" w:color="auto" w:fill="auto"/>
          </w:tcPr>
          <w:p w14:paraId="32002469" w14:textId="77777777" w:rsidR="006B6A8C" w:rsidRPr="005C331B" w:rsidRDefault="006B6A8C" w:rsidP="00A0095C">
            <w:pPr>
              <w:pStyle w:val="Normal0"/>
              <w:rPr>
                <w:rFonts w:asciiTheme="minorBidi" w:hAnsiTheme="minorBidi" w:cstheme="minorBidi"/>
                <w:bCs/>
                <w:color w:val="000000"/>
                <w:sz w:val="20"/>
                <w:szCs w:val="20"/>
                <w:lang w:bidi="en-US"/>
              </w:rPr>
            </w:pPr>
          </w:p>
        </w:tc>
      </w:tr>
    </w:tbl>
    <w:p w14:paraId="384B405A" w14:textId="77777777" w:rsidR="006B6A8C" w:rsidRPr="005C331B" w:rsidRDefault="006B6A8C" w:rsidP="006B6A8C">
      <w:pPr>
        <w:pStyle w:val="Normal0"/>
        <w:rPr>
          <w:rFonts w:asciiTheme="minorBidi" w:hAnsiTheme="minorBidi" w:cstheme="minorBidi"/>
          <w:bCs/>
          <w:color w:val="000000"/>
          <w:sz w:val="20"/>
          <w:szCs w:val="20"/>
          <w:lang w:bidi="en-US"/>
        </w:rPr>
      </w:pPr>
    </w:p>
    <w:p w14:paraId="23DC8CED" w14:textId="77777777" w:rsidR="00A96CEC" w:rsidRPr="005C331B" w:rsidRDefault="00A96CEC">
      <w:pPr>
        <w:pStyle w:val="Normal0"/>
        <w:rPr>
          <w:rFonts w:asciiTheme="minorBidi" w:hAnsiTheme="minorBidi" w:cstheme="minorBidi"/>
          <w:bCs/>
          <w:sz w:val="20"/>
          <w:szCs w:val="20"/>
          <w:rtl/>
          <w:lang w:bidi="ar-JO"/>
        </w:rPr>
      </w:pPr>
    </w:p>
    <w:sectPr w:rsidR="00A96CEC" w:rsidRPr="005C331B" w:rsidSect="00BD7C27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4B0F" w14:textId="77777777" w:rsidR="002D1C4A" w:rsidRPr="00033D8A" w:rsidRDefault="002D1C4A" w:rsidP="00BD7C27">
      <w:pPr>
        <w:spacing w:after="0" w:line="240" w:lineRule="auto"/>
        <w:rPr>
          <w:rFonts w:ascii="Times New Roman"/>
        </w:rPr>
      </w:pPr>
      <w:r>
        <w:separator/>
      </w:r>
    </w:p>
  </w:endnote>
  <w:endnote w:type="continuationSeparator" w:id="0">
    <w:p w14:paraId="055205BF" w14:textId="77777777" w:rsidR="002D1C4A" w:rsidRPr="00033D8A" w:rsidRDefault="002D1C4A" w:rsidP="00BD7C27">
      <w:pPr>
        <w:spacing w:after="0" w:line="240" w:lineRule="auto"/>
        <w:rPr>
          <w:rFonts w:asci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34D7" w14:textId="77777777" w:rsidR="004F107D" w:rsidRDefault="004F107D" w:rsidP="00D66A25">
    <w:pPr>
      <w:pStyle w:val="Footer"/>
      <w:jc w:val="center"/>
    </w:pPr>
    <w:r>
      <w:rPr>
        <w:color w:val="000000"/>
        <w:sz w:val="20"/>
      </w:rPr>
      <w:t>TABLE OF CONTENTS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4F107D" w14:paraId="54583B9A" w14:textId="77777777">
      <w:tc>
        <w:tcPr>
          <w:tcW w:w="3120" w:type="dxa"/>
          <w:shd w:val="clear" w:color="auto" w:fill="auto"/>
        </w:tcPr>
        <w:p w14:paraId="4A527D20" w14:textId="77777777" w:rsidR="004F107D" w:rsidRDefault="004F107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</w:p>
      </w:tc>
      <w:tc>
        <w:tcPr>
          <w:tcW w:w="3120" w:type="dxa"/>
          <w:shd w:val="clear" w:color="auto" w:fill="auto"/>
        </w:tcPr>
        <w:p w14:paraId="59970E77" w14:textId="77777777" w:rsidR="004F107D" w:rsidRDefault="004F107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center"/>
            <w:rPr>
              <w:color w:val="000000"/>
              <w:sz w:val="20"/>
            </w:rPr>
          </w:pPr>
          <w:r>
            <w:rPr>
              <w:color w:val="000000"/>
              <w:sz w:val="20"/>
            </w:rPr>
            <w:t>TABLE OF CONTENTS</w:t>
          </w:r>
        </w:p>
      </w:tc>
      <w:tc>
        <w:tcPr>
          <w:tcW w:w="3120" w:type="dxa"/>
          <w:shd w:val="clear" w:color="auto" w:fill="auto"/>
        </w:tcPr>
        <w:p w14:paraId="1312D3E9" w14:textId="77777777" w:rsidR="004F107D" w:rsidRDefault="004F107D" w:rsidP="009F553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</w:p>
      </w:tc>
    </w:tr>
    <w:tr w:rsidR="004F107D" w14:paraId="51C95E25" w14:textId="77777777">
      <w:tc>
        <w:tcPr>
          <w:tcW w:w="3120" w:type="dxa"/>
          <w:shd w:val="clear" w:color="auto" w:fill="auto"/>
        </w:tcPr>
        <w:p w14:paraId="57F3785B" w14:textId="77777777" w:rsidR="004F107D" w:rsidRDefault="004F107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</w:p>
      </w:tc>
      <w:tc>
        <w:tcPr>
          <w:tcW w:w="3120" w:type="dxa"/>
          <w:shd w:val="clear" w:color="auto" w:fill="auto"/>
        </w:tcPr>
        <w:p w14:paraId="325D2D1A" w14:textId="77777777" w:rsidR="004F107D" w:rsidRDefault="004F107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rPr>
              <w:color w:val="000000"/>
              <w:sz w:val="20"/>
            </w:rPr>
          </w:pPr>
        </w:p>
      </w:tc>
      <w:tc>
        <w:tcPr>
          <w:tcW w:w="3120" w:type="dxa"/>
          <w:shd w:val="clear" w:color="auto" w:fill="auto"/>
        </w:tcPr>
        <w:p w14:paraId="3B980374" w14:textId="77777777" w:rsidR="004F107D" w:rsidRDefault="004F107D">
          <w:pPr>
            <w:pStyle w:val="Normal0"/>
            <w:tabs>
              <w:tab w:val="clear" w:pos="1134"/>
              <w:tab w:val="clear" w:pos="2268"/>
              <w:tab w:val="clear" w:pos="3402"/>
              <w:tab w:val="clear" w:pos="4536"/>
              <w:tab w:val="right" w:pos="3048"/>
              <w:tab w:val="center" w:pos="4665"/>
              <w:tab w:val="left" w:pos="17010"/>
              <w:tab w:val="left" w:pos="18144"/>
            </w:tabs>
            <w:jc w:val="right"/>
            <w:rPr>
              <w:color w:val="000000"/>
              <w:sz w:val="20"/>
            </w:rPr>
          </w:pPr>
        </w:p>
      </w:tc>
    </w:tr>
  </w:tbl>
  <w:p w14:paraId="352D8596" w14:textId="77777777" w:rsidR="004F107D" w:rsidRDefault="004F107D">
    <w:pPr>
      <w:pStyle w:val="Normal0"/>
      <w:rPr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7251B" w14:textId="77777777" w:rsidR="002D1C4A" w:rsidRPr="00033D8A" w:rsidRDefault="002D1C4A" w:rsidP="00BD7C27">
      <w:pPr>
        <w:spacing w:after="0" w:line="240" w:lineRule="auto"/>
        <w:rPr>
          <w:rFonts w:ascii="Times New Roman"/>
        </w:rPr>
      </w:pPr>
      <w:r>
        <w:separator/>
      </w:r>
    </w:p>
  </w:footnote>
  <w:footnote w:type="continuationSeparator" w:id="0">
    <w:p w14:paraId="4E703CB5" w14:textId="77777777" w:rsidR="002D1C4A" w:rsidRPr="00033D8A" w:rsidRDefault="002D1C4A" w:rsidP="00BD7C27">
      <w:pPr>
        <w:spacing w:after="0" w:line="240" w:lineRule="auto"/>
        <w:rPr>
          <w:rFonts w:ascii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2892" w14:textId="77777777" w:rsidR="004F107D" w:rsidRPr="000F2F3C" w:rsidRDefault="004F107D" w:rsidP="00FB0999">
    <w:pPr>
      <w:pStyle w:val="Header"/>
      <w:rPr>
        <w:rFonts w:ascii="Trebuchet MS" w:hAnsi="Trebuchet MS"/>
        <w:color w:val="000000"/>
        <w:sz w:val="20"/>
      </w:rPr>
    </w:pPr>
  </w:p>
  <w:p w14:paraId="577C12B3" w14:textId="77777777" w:rsidR="004F107D" w:rsidRPr="00FB0999" w:rsidRDefault="004F107D" w:rsidP="00FB09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C27"/>
    <w:rsid w:val="000025B0"/>
    <w:rsid w:val="0003733D"/>
    <w:rsid w:val="0004726D"/>
    <w:rsid w:val="000476FF"/>
    <w:rsid w:val="00047C37"/>
    <w:rsid w:val="00054847"/>
    <w:rsid w:val="00067E57"/>
    <w:rsid w:val="00077686"/>
    <w:rsid w:val="00081321"/>
    <w:rsid w:val="00087D23"/>
    <w:rsid w:val="00096324"/>
    <w:rsid w:val="0009647F"/>
    <w:rsid w:val="000A0E13"/>
    <w:rsid w:val="000A0F38"/>
    <w:rsid w:val="000C20ED"/>
    <w:rsid w:val="000D3ACD"/>
    <w:rsid w:val="000F696A"/>
    <w:rsid w:val="00103617"/>
    <w:rsid w:val="00106999"/>
    <w:rsid w:val="0014100F"/>
    <w:rsid w:val="0014730D"/>
    <w:rsid w:val="00174CB9"/>
    <w:rsid w:val="001A0EED"/>
    <w:rsid w:val="001B2E20"/>
    <w:rsid w:val="001D1A9D"/>
    <w:rsid w:val="001D2617"/>
    <w:rsid w:val="001E0477"/>
    <w:rsid w:val="001E20C8"/>
    <w:rsid w:val="0020063B"/>
    <w:rsid w:val="00203DD3"/>
    <w:rsid w:val="002063A2"/>
    <w:rsid w:val="00214A9F"/>
    <w:rsid w:val="002222FF"/>
    <w:rsid w:val="002274FA"/>
    <w:rsid w:val="002535D9"/>
    <w:rsid w:val="00255BEA"/>
    <w:rsid w:val="00256F1A"/>
    <w:rsid w:val="002572B7"/>
    <w:rsid w:val="002840AF"/>
    <w:rsid w:val="0028427D"/>
    <w:rsid w:val="00291F91"/>
    <w:rsid w:val="002924DA"/>
    <w:rsid w:val="00292B46"/>
    <w:rsid w:val="002D1C4A"/>
    <w:rsid w:val="002D241E"/>
    <w:rsid w:val="002D28B8"/>
    <w:rsid w:val="002D557C"/>
    <w:rsid w:val="002D590F"/>
    <w:rsid w:val="002D6E56"/>
    <w:rsid w:val="002F068C"/>
    <w:rsid w:val="00301864"/>
    <w:rsid w:val="003100D5"/>
    <w:rsid w:val="00313A50"/>
    <w:rsid w:val="00316F34"/>
    <w:rsid w:val="003216A8"/>
    <w:rsid w:val="003218CB"/>
    <w:rsid w:val="00324A2F"/>
    <w:rsid w:val="003333D5"/>
    <w:rsid w:val="00336653"/>
    <w:rsid w:val="003615C4"/>
    <w:rsid w:val="003652D3"/>
    <w:rsid w:val="003778CF"/>
    <w:rsid w:val="0038041E"/>
    <w:rsid w:val="00385174"/>
    <w:rsid w:val="003A560E"/>
    <w:rsid w:val="003B7120"/>
    <w:rsid w:val="003C1AB9"/>
    <w:rsid w:val="003E4887"/>
    <w:rsid w:val="003E7BB0"/>
    <w:rsid w:val="00425087"/>
    <w:rsid w:val="0044371D"/>
    <w:rsid w:val="00460C9F"/>
    <w:rsid w:val="00472D3B"/>
    <w:rsid w:val="004778B6"/>
    <w:rsid w:val="004A5790"/>
    <w:rsid w:val="004A7604"/>
    <w:rsid w:val="004B4BE4"/>
    <w:rsid w:val="004C33D5"/>
    <w:rsid w:val="004C52D1"/>
    <w:rsid w:val="004C75CC"/>
    <w:rsid w:val="004C7BD5"/>
    <w:rsid w:val="004D1E41"/>
    <w:rsid w:val="004D4E21"/>
    <w:rsid w:val="004E3FA7"/>
    <w:rsid w:val="004F107D"/>
    <w:rsid w:val="004F5924"/>
    <w:rsid w:val="005002FB"/>
    <w:rsid w:val="00501533"/>
    <w:rsid w:val="00520A3D"/>
    <w:rsid w:val="00523958"/>
    <w:rsid w:val="00532876"/>
    <w:rsid w:val="005336CB"/>
    <w:rsid w:val="00537932"/>
    <w:rsid w:val="005562D1"/>
    <w:rsid w:val="005577B4"/>
    <w:rsid w:val="00561BC8"/>
    <w:rsid w:val="0056541D"/>
    <w:rsid w:val="00570AF3"/>
    <w:rsid w:val="00575267"/>
    <w:rsid w:val="00577A46"/>
    <w:rsid w:val="005836A3"/>
    <w:rsid w:val="00592DA4"/>
    <w:rsid w:val="005A34C2"/>
    <w:rsid w:val="005A6BD6"/>
    <w:rsid w:val="005B1CD0"/>
    <w:rsid w:val="005B2972"/>
    <w:rsid w:val="005C06C9"/>
    <w:rsid w:val="005C2640"/>
    <w:rsid w:val="005C270D"/>
    <w:rsid w:val="005C331B"/>
    <w:rsid w:val="005C79E1"/>
    <w:rsid w:val="005D3993"/>
    <w:rsid w:val="005E13EE"/>
    <w:rsid w:val="005E7008"/>
    <w:rsid w:val="0060355B"/>
    <w:rsid w:val="00604D91"/>
    <w:rsid w:val="00615453"/>
    <w:rsid w:val="006358E0"/>
    <w:rsid w:val="006400A2"/>
    <w:rsid w:val="00647299"/>
    <w:rsid w:val="00647CBF"/>
    <w:rsid w:val="006501DB"/>
    <w:rsid w:val="00664FF3"/>
    <w:rsid w:val="006701CA"/>
    <w:rsid w:val="006712BB"/>
    <w:rsid w:val="00674520"/>
    <w:rsid w:val="00675D90"/>
    <w:rsid w:val="00683DC3"/>
    <w:rsid w:val="00691D0F"/>
    <w:rsid w:val="00697BA0"/>
    <w:rsid w:val="006B1DB5"/>
    <w:rsid w:val="006B6A8C"/>
    <w:rsid w:val="006B6F68"/>
    <w:rsid w:val="006E2C22"/>
    <w:rsid w:val="006F0532"/>
    <w:rsid w:val="007043A2"/>
    <w:rsid w:val="0070474B"/>
    <w:rsid w:val="0070750C"/>
    <w:rsid w:val="00711F59"/>
    <w:rsid w:val="00715BE6"/>
    <w:rsid w:val="00730399"/>
    <w:rsid w:val="00731F58"/>
    <w:rsid w:val="00733221"/>
    <w:rsid w:val="0076747B"/>
    <w:rsid w:val="00773425"/>
    <w:rsid w:val="0078061E"/>
    <w:rsid w:val="007861BF"/>
    <w:rsid w:val="007872B1"/>
    <w:rsid w:val="0079582F"/>
    <w:rsid w:val="007A46D0"/>
    <w:rsid w:val="007B47CE"/>
    <w:rsid w:val="007C1B73"/>
    <w:rsid w:val="007C3F19"/>
    <w:rsid w:val="007E556C"/>
    <w:rsid w:val="007F087A"/>
    <w:rsid w:val="007F2515"/>
    <w:rsid w:val="007F2F2D"/>
    <w:rsid w:val="00811B12"/>
    <w:rsid w:val="00823AB8"/>
    <w:rsid w:val="00841639"/>
    <w:rsid w:val="00847E1B"/>
    <w:rsid w:val="00871053"/>
    <w:rsid w:val="008830A1"/>
    <w:rsid w:val="00895447"/>
    <w:rsid w:val="008B102E"/>
    <w:rsid w:val="008D024D"/>
    <w:rsid w:val="008D0FC9"/>
    <w:rsid w:val="008D1994"/>
    <w:rsid w:val="008E0756"/>
    <w:rsid w:val="008E48E4"/>
    <w:rsid w:val="008F08F9"/>
    <w:rsid w:val="008F45AF"/>
    <w:rsid w:val="008F6207"/>
    <w:rsid w:val="008F7600"/>
    <w:rsid w:val="0090128D"/>
    <w:rsid w:val="009020F4"/>
    <w:rsid w:val="00930C11"/>
    <w:rsid w:val="0093208A"/>
    <w:rsid w:val="00946046"/>
    <w:rsid w:val="009629DA"/>
    <w:rsid w:val="00963A86"/>
    <w:rsid w:val="0096625F"/>
    <w:rsid w:val="00984A89"/>
    <w:rsid w:val="00991042"/>
    <w:rsid w:val="009A13DE"/>
    <w:rsid w:val="009A59B1"/>
    <w:rsid w:val="009B18CC"/>
    <w:rsid w:val="009C24C9"/>
    <w:rsid w:val="009C6509"/>
    <w:rsid w:val="009D681E"/>
    <w:rsid w:val="009F553D"/>
    <w:rsid w:val="009F7212"/>
    <w:rsid w:val="00A00370"/>
    <w:rsid w:val="00A00D8E"/>
    <w:rsid w:val="00A03845"/>
    <w:rsid w:val="00A04247"/>
    <w:rsid w:val="00A048C1"/>
    <w:rsid w:val="00A070E4"/>
    <w:rsid w:val="00A2018F"/>
    <w:rsid w:val="00A246EC"/>
    <w:rsid w:val="00A24931"/>
    <w:rsid w:val="00A26F0C"/>
    <w:rsid w:val="00A44E9F"/>
    <w:rsid w:val="00A53A41"/>
    <w:rsid w:val="00A574E0"/>
    <w:rsid w:val="00A62871"/>
    <w:rsid w:val="00A90F05"/>
    <w:rsid w:val="00A96CEC"/>
    <w:rsid w:val="00AA5F5C"/>
    <w:rsid w:val="00AC413B"/>
    <w:rsid w:val="00AC5286"/>
    <w:rsid w:val="00AD1B58"/>
    <w:rsid w:val="00AD1E6E"/>
    <w:rsid w:val="00AF18C5"/>
    <w:rsid w:val="00AF4450"/>
    <w:rsid w:val="00B0228C"/>
    <w:rsid w:val="00B03F47"/>
    <w:rsid w:val="00B053F9"/>
    <w:rsid w:val="00B26ACE"/>
    <w:rsid w:val="00B277B2"/>
    <w:rsid w:val="00B32304"/>
    <w:rsid w:val="00B3252E"/>
    <w:rsid w:val="00B34DC3"/>
    <w:rsid w:val="00B36805"/>
    <w:rsid w:val="00B37603"/>
    <w:rsid w:val="00B43E67"/>
    <w:rsid w:val="00B4435E"/>
    <w:rsid w:val="00B4637F"/>
    <w:rsid w:val="00B470F7"/>
    <w:rsid w:val="00B55521"/>
    <w:rsid w:val="00B605DD"/>
    <w:rsid w:val="00B71742"/>
    <w:rsid w:val="00B71B4A"/>
    <w:rsid w:val="00B80001"/>
    <w:rsid w:val="00B82082"/>
    <w:rsid w:val="00B82A1E"/>
    <w:rsid w:val="00B83868"/>
    <w:rsid w:val="00B840A5"/>
    <w:rsid w:val="00B84A4E"/>
    <w:rsid w:val="00B91609"/>
    <w:rsid w:val="00BC2735"/>
    <w:rsid w:val="00BC53F5"/>
    <w:rsid w:val="00BD3AD0"/>
    <w:rsid w:val="00BD7C27"/>
    <w:rsid w:val="00BE1F8F"/>
    <w:rsid w:val="00BE5277"/>
    <w:rsid w:val="00BF410F"/>
    <w:rsid w:val="00BF464B"/>
    <w:rsid w:val="00C01A1B"/>
    <w:rsid w:val="00C01A3D"/>
    <w:rsid w:val="00C072DC"/>
    <w:rsid w:val="00C126C1"/>
    <w:rsid w:val="00C12AF8"/>
    <w:rsid w:val="00C30F74"/>
    <w:rsid w:val="00C40EF5"/>
    <w:rsid w:val="00C51297"/>
    <w:rsid w:val="00C5670D"/>
    <w:rsid w:val="00C67E59"/>
    <w:rsid w:val="00C7025D"/>
    <w:rsid w:val="00C8493F"/>
    <w:rsid w:val="00C84E1D"/>
    <w:rsid w:val="00C97377"/>
    <w:rsid w:val="00C978AC"/>
    <w:rsid w:val="00CA38CD"/>
    <w:rsid w:val="00CA7FBE"/>
    <w:rsid w:val="00CB592C"/>
    <w:rsid w:val="00CC238D"/>
    <w:rsid w:val="00CC2F93"/>
    <w:rsid w:val="00CE0A94"/>
    <w:rsid w:val="00CF1A6D"/>
    <w:rsid w:val="00CF3B44"/>
    <w:rsid w:val="00D01954"/>
    <w:rsid w:val="00D1065F"/>
    <w:rsid w:val="00D140D8"/>
    <w:rsid w:val="00D1605D"/>
    <w:rsid w:val="00D21428"/>
    <w:rsid w:val="00D27FDC"/>
    <w:rsid w:val="00D474D0"/>
    <w:rsid w:val="00D66A25"/>
    <w:rsid w:val="00D736D5"/>
    <w:rsid w:val="00D839F4"/>
    <w:rsid w:val="00D874F3"/>
    <w:rsid w:val="00D971E8"/>
    <w:rsid w:val="00DA6566"/>
    <w:rsid w:val="00DB704C"/>
    <w:rsid w:val="00DE4387"/>
    <w:rsid w:val="00DE4D32"/>
    <w:rsid w:val="00E03B45"/>
    <w:rsid w:val="00E47099"/>
    <w:rsid w:val="00E562FD"/>
    <w:rsid w:val="00E56C0B"/>
    <w:rsid w:val="00E57693"/>
    <w:rsid w:val="00E60E41"/>
    <w:rsid w:val="00E73610"/>
    <w:rsid w:val="00E976BA"/>
    <w:rsid w:val="00E97B08"/>
    <w:rsid w:val="00EA46DB"/>
    <w:rsid w:val="00EB1812"/>
    <w:rsid w:val="00EB1997"/>
    <w:rsid w:val="00EB3E5A"/>
    <w:rsid w:val="00EB428A"/>
    <w:rsid w:val="00EB5EB4"/>
    <w:rsid w:val="00EC5221"/>
    <w:rsid w:val="00ED5670"/>
    <w:rsid w:val="00EF070A"/>
    <w:rsid w:val="00EF13EF"/>
    <w:rsid w:val="00EF4620"/>
    <w:rsid w:val="00F01999"/>
    <w:rsid w:val="00F06743"/>
    <w:rsid w:val="00F20011"/>
    <w:rsid w:val="00F314C0"/>
    <w:rsid w:val="00F407EC"/>
    <w:rsid w:val="00F42C09"/>
    <w:rsid w:val="00F50005"/>
    <w:rsid w:val="00F520B5"/>
    <w:rsid w:val="00F53DF3"/>
    <w:rsid w:val="00F56837"/>
    <w:rsid w:val="00F63829"/>
    <w:rsid w:val="00F72722"/>
    <w:rsid w:val="00F82FC0"/>
    <w:rsid w:val="00F85A7E"/>
    <w:rsid w:val="00F87BAC"/>
    <w:rsid w:val="00F96594"/>
    <w:rsid w:val="00F96F08"/>
    <w:rsid w:val="00FB0999"/>
    <w:rsid w:val="00FB5853"/>
    <w:rsid w:val="00FB7655"/>
    <w:rsid w:val="00FD1573"/>
    <w:rsid w:val="00FE221D"/>
    <w:rsid w:val="00FF1324"/>
    <w:rsid w:val="00FF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CD0C70"/>
  <w15:docId w15:val="{70650B35-B8DE-4C4A-A02D-B347185B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rsid w:val="00BD7C27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</w:rPr>
  </w:style>
  <w:style w:type="character" w:customStyle="1" w:styleId="Keyword">
    <w:name w:val="Keyword"/>
    <w:qFormat/>
    <w:rsid w:val="00BD7C27"/>
    <w:rPr>
      <w:rFonts w:ascii="Arial" w:eastAsia="Arial" w:hAnsi="Arial" w:cs="Arial"/>
      <w:color w:val="000000"/>
      <w:sz w:val="20"/>
      <w:szCs w:val="20"/>
      <w:rtl w:val="0"/>
    </w:rPr>
  </w:style>
  <w:style w:type="character" w:customStyle="1" w:styleId="Normal1">
    <w:name w:val="Normal1"/>
    <w:qFormat/>
    <w:rsid w:val="00BD7C27"/>
    <w:rPr>
      <w:rFonts w:ascii="Arial" w:eastAsia="Arial" w:hAnsi="Arial" w:cs="Arial"/>
      <w:color w:val="000000"/>
      <w:sz w:val="20"/>
      <w:szCs w:val="20"/>
      <w:rtl w:val="0"/>
    </w:rPr>
  </w:style>
  <w:style w:type="paragraph" w:styleId="Header">
    <w:name w:val="header"/>
    <w:basedOn w:val="Normal"/>
    <w:link w:val="HeaderChar"/>
    <w:rsid w:val="0094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46046"/>
  </w:style>
  <w:style w:type="paragraph" w:styleId="Footer">
    <w:name w:val="footer"/>
    <w:basedOn w:val="Normal"/>
    <w:link w:val="FooterChar"/>
    <w:rsid w:val="00946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46046"/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0"/>
    <w:rsid w:val="00773425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773425"/>
    <w:pPr>
      <w:widowControl w:val="0"/>
      <w:shd w:val="clear" w:color="auto" w:fill="FFFFFF"/>
      <w:spacing w:after="0" w:line="317" w:lineRule="exact"/>
      <w:jc w:val="center"/>
    </w:pPr>
    <w:rPr>
      <w:rFonts w:hAnsi="Arial" w:cs="Arial"/>
      <w:b/>
      <w:bCs/>
      <w:sz w:val="20"/>
    </w:rPr>
  </w:style>
  <w:style w:type="paragraph" w:customStyle="1" w:styleId="STSectTitle">
    <w:name w:val="STSectTitle"/>
    <w:basedOn w:val="Normal"/>
    <w:next w:val="Normal"/>
    <w:rsid w:val="004A7604"/>
    <w:pPr>
      <w:widowControl w:val="0"/>
      <w:spacing w:before="240" w:after="0" w:line="240" w:lineRule="auto"/>
      <w:jc w:val="center"/>
    </w:pPr>
    <w:rPr>
      <w:rFonts w:ascii="Times New Roman"/>
      <w:snapToGrid w:val="0"/>
      <w:sz w:val="22"/>
    </w:rPr>
  </w:style>
  <w:style w:type="character" w:customStyle="1" w:styleId="STMF04">
    <w:name w:val="STMF04"/>
    <w:rsid w:val="004A7604"/>
    <w:rPr>
      <w:color w:val="FF9900"/>
    </w:rPr>
  </w:style>
  <w:style w:type="paragraph" w:customStyle="1" w:styleId="CSILevel0">
    <w:name w:val="CSILevel0"/>
    <w:basedOn w:val="Normal"/>
    <w:qFormat/>
    <w:rsid w:val="00674520"/>
    <w:pPr>
      <w:keepNext/>
      <w:tabs>
        <w:tab w:val="left" w:pos="900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</w:tabs>
      <w:spacing w:before="80" w:after="0" w:line="240" w:lineRule="auto"/>
      <w:jc w:val="center"/>
    </w:pPr>
    <w:rPr>
      <w:rFonts w:eastAsia="Arial" w:hAnsi="Arial" w:cs="Arial"/>
      <w:b/>
      <w:bCs/>
      <w:sz w:val="20"/>
    </w:rPr>
  </w:style>
  <w:style w:type="character" w:customStyle="1" w:styleId="MSGENFONTSTYLENAMETEMPLATEROLELEVELMSGENFONTSTYLENAMEBYROLEHEADING3">
    <w:name w:val="MSG_EN_FONT_STYLE_NAME_TEMPLATE_ROLE_LEVEL MSG_EN_FONT_STYLE_NAME_BY_ROLE_HEADING 3_"/>
    <w:basedOn w:val="DefaultParagraphFont"/>
    <w:link w:val="MSGENFONTSTYLENAMETEMPLATEROLELEVELMSGENFONTSTYLENAMEBYROLEHEADING31"/>
    <w:uiPriority w:val="99"/>
    <w:rsid w:val="00B91609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31">
    <w:name w:val="MSG_EN_FONT_STYLE_NAME_TEMPLATE_ROLE_LEVEL MSG_EN_FONT_STYLE_NAME_BY_ROLE_HEADING 31"/>
    <w:basedOn w:val="Normal"/>
    <w:link w:val="MSGENFONTSTYLENAMETEMPLATEROLELEVELMSGENFONTSTYLENAMEBYROLEHEADING3"/>
    <w:uiPriority w:val="99"/>
    <w:rsid w:val="00B91609"/>
    <w:pPr>
      <w:widowControl w:val="0"/>
      <w:shd w:val="clear" w:color="auto" w:fill="FFFFFF"/>
      <w:spacing w:after="0" w:line="224" w:lineRule="exact"/>
      <w:jc w:val="center"/>
      <w:outlineLvl w:val="2"/>
    </w:pPr>
    <w:rPr>
      <w:rFonts w:hAnsi="Arial" w:cs="Arial"/>
      <w:b/>
      <w:bCs/>
      <w:sz w:val="20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efaultParagraphFont"/>
    <w:link w:val="MSGENFONTSTYLENAMETEMPLATEROLELEVELMSGENFONTSTYLENAMEBYROLEHEADING10"/>
    <w:uiPriority w:val="99"/>
    <w:rsid w:val="00EF070A"/>
    <w:rPr>
      <w:rFonts w:hAnsi="Arial" w:cs="Arial"/>
      <w:b/>
      <w:bCs/>
      <w:sz w:val="20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"/>
    <w:link w:val="MSGENFONTSTYLENAMETEMPLATEROLELEVELMSGENFONTSTYLENAMEBYROLEHEADING1"/>
    <w:uiPriority w:val="99"/>
    <w:rsid w:val="00EF070A"/>
    <w:pPr>
      <w:widowControl w:val="0"/>
      <w:shd w:val="clear" w:color="auto" w:fill="FFFFFF"/>
      <w:spacing w:after="80" w:line="224" w:lineRule="exact"/>
      <w:jc w:val="center"/>
      <w:outlineLvl w:val="0"/>
    </w:pPr>
    <w:rPr>
      <w:rFonts w:hAnsi="Arial" w:cs="Arial"/>
      <w:b/>
      <w:bCs/>
      <w:sz w:val="20"/>
    </w:rPr>
  </w:style>
  <w:style w:type="character" w:customStyle="1" w:styleId="NAM">
    <w:name w:val="NAM"/>
    <w:basedOn w:val="DefaultParagraphFont"/>
    <w:rsid w:val="004B4BE4"/>
  </w:style>
  <w:style w:type="paragraph" w:customStyle="1" w:styleId="SCT">
    <w:name w:val="SCT"/>
    <w:basedOn w:val="Normal"/>
    <w:next w:val="Normal"/>
    <w:rsid w:val="00F520B5"/>
    <w:pPr>
      <w:suppressAutoHyphens/>
      <w:spacing w:before="240" w:after="0" w:line="240" w:lineRule="auto"/>
      <w:jc w:val="both"/>
    </w:pPr>
    <w:rPr>
      <w:rFonts w:ascii="Times New Roman"/>
      <w:sz w:val="22"/>
    </w:rPr>
  </w:style>
  <w:style w:type="character" w:customStyle="1" w:styleId="NUM">
    <w:name w:val="NUM"/>
    <w:basedOn w:val="DefaultParagraphFont"/>
    <w:rsid w:val="0005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7643</TotalTime>
  <Pages>2</Pages>
  <Words>292</Words>
  <Characters>1548</Characters>
  <Application>Microsoft Office Word</Application>
  <DocSecurity>0</DocSecurity>
  <Lines>59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Mechanical</cp:lastModifiedBy>
  <cp:revision>178</cp:revision>
  <cp:lastPrinted>2021-02-11T12:10:00Z</cp:lastPrinted>
  <dcterms:created xsi:type="dcterms:W3CDTF">2017-02-28T07:56:00Z</dcterms:created>
  <dcterms:modified xsi:type="dcterms:W3CDTF">2024-01-21T13:35:00Z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78bee71cbd21861cf373cfd2126a28caa3088c6e236a3a9c0a71d496a26943cc</vt:lpwstr>
  </property>
</Properties>
</file>