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AE0B" w14:textId="77777777" w:rsidR="00AB41C1" w:rsidRPr="00A6628B" w:rsidRDefault="000503A2" w:rsidP="00A6628B">
      <w:pPr>
        <w:pStyle w:val="CSILevel0"/>
        <w:keepNext w:val="0"/>
        <w:ind w:firstLine="90"/>
        <w:rPr>
          <w:rFonts w:asciiTheme="minorBidi" w:hAnsiTheme="minorBidi" w:cstheme="minorBidi"/>
          <w:color w:val="000000"/>
        </w:rPr>
      </w:pPr>
      <w:r w:rsidRPr="00A6628B">
        <w:rPr>
          <w:rFonts w:asciiTheme="minorBidi" w:hAnsiTheme="minorBidi" w:cstheme="minorBidi"/>
          <w:color w:val="000000"/>
        </w:rPr>
        <w:t xml:space="preserve">SECTION 22 05 48 </w:t>
      </w:r>
    </w:p>
    <w:p w14:paraId="4C55A9B2" w14:textId="1E0622BD" w:rsidR="004509B3" w:rsidRPr="00A6628B" w:rsidRDefault="000503A2" w:rsidP="00AB41C1">
      <w:pPr>
        <w:pStyle w:val="CSILevel0"/>
        <w:keepNext w:val="0"/>
        <w:rPr>
          <w:rFonts w:asciiTheme="minorBidi" w:hAnsiTheme="minorBidi" w:cstheme="minorBidi"/>
          <w:color w:val="000000"/>
        </w:rPr>
      </w:pPr>
      <w:r w:rsidRPr="00A6628B">
        <w:rPr>
          <w:rFonts w:asciiTheme="minorBidi" w:hAnsiTheme="minorBidi" w:cstheme="minorBidi"/>
          <w:color w:val="000000"/>
        </w:rPr>
        <w:t>VIBRATION CONTROLS</w:t>
      </w:r>
    </w:p>
    <w:p w14:paraId="0D5BF95E" w14:textId="77777777" w:rsidR="001B216A" w:rsidRPr="00A6628B" w:rsidRDefault="000503A2" w:rsidP="00FD002B">
      <w:pPr>
        <w:pStyle w:val="CSILevel0"/>
        <w:keepNext w:val="0"/>
        <w:rPr>
          <w:rFonts w:asciiTheme="minorBidi" w:hAnsiTheme="minorBidi" w:cstheme="minorBidi"/>
          <w:color w:val="000000"/>
        </w:rPr>
      </w:pPr>
      <w:r w:rsidRPr="00A6628B">
        <w:rPr>
          <w:rFonts w:asciiTheme="minorBidi" w:hAnsiTheme="minorBidi" w:cstheme="minorBidi"/>
          <w:color w:val="000000"/>
        </w:rPr>
        <w:t xml:space="preserve"> FOR PLUMBING PIPING AND EQUIPMENT</w:t>
      </w:r>
    </w:p>
    <w:p w14:paraId="1C7A4D9D" w14:textId="77777777" w:rsidR="00537B16" w:rsidRPr="00A6628B" w:rsidRDefault="000503A2">
      <w:pPr>
        <w:pStyle w:val="CSILevel2N"/>
        <w:keepNext w:val="0"/>
        <w:rPr>
          <w:rFonts w:asciiTheme="minorBidi" w:hAnsiTheme="minorBidi" w:cstheme="minorBidi"/>
          <w:b w:val="0"/>
          <w:color w:val="000000"/>
        </w:rPr>
      </w:pPr>
      <w:r w:rsidRPr="00A6628B">
        <w:rPr>
          <w:rFonts w:asciiTheme="minorBidi" w:hAnsiTheme="minorBidi" w:cstheme="minorBidi"/>
          <w:b w:val="0"/>
          <w:color w:val="000000"/>
        </w:rPr>
        <w:tab/>
      </w:r>
    </w:p>
    <w:p w14:paraId="1B0037EF" w14:textId="10635819" w:rsidR="00FD002B" w:rsidRDefault="00FD002B" w:rsidP="00FD002B">
      <w:pPr>
        <w:pStyle w:val="MSGENFONTSTYLENAMETEMPLATEROLENUMBERMSGENFONTSTYLENAMEBYROLETEXT30"/>
        <w:shd w:val="clear" w:color="auto" w:fill="auto"/>
        <w:ind w:right="840"/>
        <w:jc w:val="left"/>
        <w:rPr>
          <w:rStyle w:val="MSGENFONTSTYLENAMETEMPLATEROLENUMBERMSGENFONTSTYLENAMEBYROLETEXT3"/>
          <w:rFonts w:asciiTheme="minorBidi" w:hAnsiTheme="minorBidi" w:cstheme="minorBidi"/>
          <w:b/>
          <w:bCs/>
          <w:color w:val="000000"/>
        </w:rPr>
      </w:pPr>
      <w:r w:rsidRPr="00A6628B">
        <w:rPr>
          <w:rStyle w:val="MSGENFONTSTYLENAMETEMPLATEROLENUMBERMSGENFONTSTYLENAMEBYROLETEXT3"/>
          <w:rFonts w:asciiTheme="minorBidi" w:hAnsiTheme="minorBidi" w:cstheme="minorBidi"/>
          <w:b/>
          <w:bCs/>
          <w:color w:val="000000"/>
        </w:rPr>
        <w:t>PART 1 GENERAL</w:t>
      </w:r>
    </w:p>
    <w:p w14:paraId="4E3773EC" w14:textId="77777777" w:rsidR="00A6628B" w:rsidRPr="00A6628B" w:rsidRDefault="00A6628B" w:rsidP="00FD002B">
      <w:pPr>
        <w:pStyle w:val="MSGENFONTSTYLENAMETEMPLATEROLENUMBERMSGENFONTSTYLENAMEBYROLETEXT30"/>
        <w:shd w:val="clear" w:color="auto" w:fill="auto"/>
        <w:ind w:right="840"/>
        <w:jc w:val="left"/>
        <w:rPr>
          <w:rFonts w:asciiTheme="minorBidi" w:hAnsiTheme="minorBidi" w:cstheme="minorBidi"/>
          <w:b w:val="0"/>
          <w:bCs w:val="0"/>
        </w:rPr>
      </w:pPr>
    </w:p>
    <w:p w14:paraId="16FC1D48" w14:textId="759B124B" w:rsidR="00D91AEB" w:rsidRPr="007C3420" w:rsidRDefault="00FD002B" w:rsidP="00A6628B">
      <w:pPr>
        <w:pStyle w:val="MSGENFONTSTYLENAMETEMPLATEROLENUMBERMSGENFONTSTYLENAMEBYROLETEXT30"/>
        <w:numPr>
          <w:ilvl w:val="0"/>
          <w:numId w:val="1"/>
        </w:numPr>
        <w:shd w:val="clear" w:color="auto" w:fill="auto"/>
        <w:tabs>
          <w:tab w:val="left" w:pos="360"/>
          <w:tab w:val="left" w:pos="541"/>
        </w:tabs>
        <w:jc w:val="both"/>
        <w:rPr>
          <w:rStyle w:val="MSGENFONTSTYLENAMETEMPLATEROLENUMBERMSGENFONTSTYLENAMEBYROLETEXT3"/>
          <w:rFonts w:asciiTheme="minorBidi" w:hAnsiTheme="minorBidi" w:cstheme="minorBidi"/>
          <w:shd w:val="clear" w:color="auto" w:fill="auto"/>
        </w:rPr>
      </w:pPr>
      <w:r w:rsidRPr="00A6628B">
        <w:rPr>
          <w:rStyle w:val="MSGENFONTSTYLENAMETEMPLATEROLENUMBERMSGENFONTSTYLENAMEBYROLETEXT3"/>
          <w:rFonts w:asciiTheme="minorBidi" w:hAnsiTheme="minorBidi" w:cstheme="minorBidi"/>
          <w:b/>
          <w:bCs/>
          <w:color w:val="000000"/>
        </w:rPr>
        <w:t>REFER TO SECTION 23 0548.</w:t>
      </w:r>
    </w:p>
    <w:p w14:paraId="7D89C926" w14:textId="7C4F36C8" w:rsidR="00F820C0" w:rsidRPr="007C3420" w:rsidRDefault="00D91AEB" w:rsidP="007C3420">
      <w:pPr>
        <w:pStyle w:val="MSGENFONTSTYLENAMETEMPLATEROLENUMBERMSGENFONTSTYLENAMEBYROLETEXT30"/>
        <w:numPr>
          <w:ilvl w:val="0"/>
          <w:numId w:val="1"/>
        </w:numPr>
        <w:shd w:val="clear" w:color="auto" w:fill="auto"/>
        <w:tabs>
          <w:tab w:val="left" w:pos="360"/>
          <w:tab w:val="left" w:pos="541"/>
        </w:tabs>
        <w:ind w:left="360" w:hanging="360"/>
        <w:jc w:val="both"/>
        <w:rPr>
          <w:rStyle w:val="MSGENFONTSTYLENAMETEMPLATEROLENUMBERMSGENFONTSTYLENAMEBYROLETEXT3"/>
          <w:rFonts w:asciiTheme="minorBidi" w:hAnsiTheme="minorBidi" w:cstheme="minorBidi"/>
          <w:shd w:val="clear" w:color="auto" w:fill="auto"/>
        </w:rPr>
      </w:pPr>
      <w:r w:rsidRPr="007C3420">
        <w:rPr>
          <w:rStyle w:val="MSGENFONTSTYLENAMETEMPLATEROLENUMBERMSGENFONTSTYLENAMEBYROLETEXT3"/>
          <w:rFonts w:hAnsiTheme="minorBidi" w:cstheme="minorBidi"/>
        </w:rPr>
        <w:t xml:space="preserve">Any additional verifications sound and noise improvement based on final site majors shall be taken into consideration as part of contractor scope of work  </w:t>
      </w:r>
    </w:p>
    <w:p w14:paraId="29F6AE9E" w14:textId="77777777" w:rsidR="00FD002B" w:rsidRPr="00A6628B" w:rsidRDefault="00FD002B" w:rsidP="00FD002B">
      <w:pPr>
        <w:pStyle w:val="MSGENFONTSTYLENAMETEMPLATEROLENUMBERMSGENFONTSTYLENAMEBYROLETEXT30"/>
        <w:shd w:val="clear" w:color="auto" w:fill="auto"/>
        <w:jc w:val="both"/>
        <w:rPr>
          <w:rStyle w:val="MSGENFONTSTYLENAMETEMPLATEROLENUMBERMSGENFONTSTYLENAMEBYROLETEXT3"/>
          <w:rFonts w:asciiTheme="minorBidi" w:hAnsiTheme="minorBidi" w:cstheme="minorBidi"/>
          <w:color w:val="000000"/>
        </w:rPr>
      </w:pPr>
    </w:p>
    <w:p w14:paraId="7795A7F4" w14:textId="77777777" w:rsidR="00FD002B" w:rsidRPr="00A6628B" w:rsidRDefault="00FD002B" w:rsidP="00FD002B">
      <w:pPr>
        <w:pStyle w:val="MSGENFONTSTYLENAMETEMPLATEROLENUMBERMSGENFONTSTYLENAMEBYROLETEXT30"/>
        <w:shd w:val="clear" w:color="auto" w:fill="auto"/>
        <w:jc w:val="both"/>
        <w:rPr>
          <w:rFonts w:asciiTheme="minorBidi" w:hAnsiTheme="minorBidi" w:cstheme="minorBidi"/>
          <w:b w:val="0"/>
          <w:bCs w:val="0"/>
        </w:rPr>
      </w:pPr>
      <w:r w:rsidRPr="00A6628B">
        <w:rPr>
          <w:rStyle w:val="MSGENFONTSTYLENAMETEMPLATEROLENUMBERMSGENFONTSTYLENAMEBYROLETEXT3"/>
          <w:rFonts w:asciiTheme="minorBidi" w:hAnsiTheme="minorBidi" w:cstheme="minorBidi"/>
          <w:b/>
          <w:bCs/>
          <w:color w:val="000000"/>
        </w:rPr>
        <w:t>PART 2 PRODUCTS</w:t>
      </w:r>
    </w:p>
    <w:p w14:paraId="43594390" w14:textId="296866CA" w:rsidR="00FD002B" w:rsidRPr="00A6628B" w:rsidRDefault="00FD002B" w:rsidP="00FD002B">
      <w:pPr>
        <w:pStyle w:val="MSGENFONTSTYLENAMETEMPLATEROLENUMBERMSGENFONTSTYLENAMEBYROLETEXT30"/>
        <w:numPr>
          <w:ilvl w:val="0"/>
          <w:numId w:val="2"/>
        </w:numPr>
        <w:shd w:val="clear" w:color="auto" w:fill="auto"/>
        <w:tabs>
          <w:tab w:val="left" w:pos="546"/>
        </w:tabs>
        <w:jc w:val="both"/>
        <w:rPr>
          <w:rStyle w:val="MSGENFONTSTYLENAMETEMPLATEROLENUMBERMSGENFONTSTYLENAMEBYROLETEXT3"/>
          <w:rFonts w:asciiTheme="minorBidi" w:hAnsiTheme="minorBidi" w:cstheme="minorBidi"/>
          <w:shd w:val="clear" w:color="auto" w:fill="auto"/>
        </w:rPr>
      </w:pPr>
      <w:r w:rsidRPr="00A6628B">
        <w:rPr>
          <w:rStyle w:val="MSGENFONTSTYLENAMETEMPLATEROLENUMBERMSGENFONTSTYLENAMEBYROLETEXT3"/>
          <w:rFonts w:asciiTheme="minorBidi" w:hAnsiTheme="minorBidi" w:cstheme="minorBidi"/>
          <w:b/>
          <w:bCs/>
          <w:color w:val="000000"/>
        </w:rPr>
        <w:t>REFER TO SECTION 23 0548.</w:t>
      </w:r>
    </w:p>
    <w:p w14:paraId="253C2BA6" w14:textId="77777777" w:rsidR="00A6628B" w:rsidRPr="00A6628B" w:rsidRDefault="00A6628B" w:rsidP="00A6628B">
      <w:pPr>
        <w:pStyle w:val="MSGENFONTSTYLENAMETEMPLATEROLENUMBERMSGENFONTSTYLENAMEBYROLETEXT30"/>
        <w:shd w:val="clear" w:color="auto" w:fill="auto"/>
        <w:tabs>
          <w:tab w:val="left" w:pos="546"/>
        </w:tabs>
        <w:jc w:val="both"/>
        <w:rPr>
          <w:rFonts w:asciiTheme="minorBidi" w:hAnsiTheme="minorBidi" w:cstheme="minorBidi"/>
          <w:b w:val="0"/>
          <w:bCs w:val="0"/>
        </w:rPr>
      </w:pPr>
    </w:p>
    <w:p w14:paraId="5281B1F8" w14:textId="77777777" w:rsidR="00FD002B" w:rsidRPr="00A6628B" w:rsidRDefault="00FD002B" w:rsidP="00FD002B">
      <w:pPr>
        <w:pStyle w:val="MSGENFONTSTYLENAMETEMPLATEROLENUMBERMSGENFONTSTYLENAMEBYROLETEXT30"/>
        <w:numPr>
          <w:ilvl w:val="0"/>
          <w:numId w:val="2"/>
        </w:numPr>
        <w:shd w:val="clear" w:color="auto" w:fill="auto"/>
        <w:tabs>
          <w:tab w:val="left" w:pos="546"/>
        </w:tabs>
        <w:jc w:val="both"/>
        <w:rPr>
          <w:rStyle w:val="MSGENFONTSTYLENAMETEMPLATEROLENUMBERMSGENFONTSTYLENAMEBYROLETEXT3"/>
          <w:rFonts w:asciiTheme="minorBidi" w:hAnsiTheme="minorBidi" w:cstheme="minorBidi"/>
          <w:b/>
          <w:bCs/>
          <w:color w:val="000000"/>
        </w:rPr>
      </w:pPr>
      <w:r w:rsidRPr="00A6628B">
        <w:rPr>
          <w:rStyle w:val="MSGENFONTSTYLENAMETEMPLATEROLENUMBERMSGENFONTSTYLENAMEBYROLETEXT3"/>
          <w:rFonts w:asciiTheme="minorBidi" w:hAnsiTheme="minorBidi" w:cstheme="minorBidi"/>
          <w:b/>
          <w:bCs/>
        </w:rPr>
        <w:t>PERFORMANCE REQUIREMENTS</w:t>
      </w:r>
    </w:p>
    <w:p w14:paraId="54955BF2" w14:textId="77777777" w:rsidR="00FD002B" w:rsidRPr="00A6628B" w:rsidRDefault="00FD002B" w:rsidP="00FD002B">
      <w:pPr>
        <w:pStyle w:val="MSGENFONTSTYLENAMETEMPLATEROLENUMBERMSGENFONTSTYLENAMEBYROLETEXT210"/>
        <w:numPr>
          <w:ilvl w:val="0"/>
          <w:numId w:val="4"/>
        </w:numPr>
        <w:shd w:val="clear" w:color="auto" w:fill="auto"/>
        <w:tabs>
          <w:tab w:val="left" w:pos="923"/>
        </w:tabs>
        <w:spacing w:before="0" w:after="0" w:line="230" w:lineRule="exact"/>
        <w:ind w:left="92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General:</w:t>
      </w:r>
    </w:p>
    <w:p w14:paraId="00F53F7D" w14:textId="77777777" w:rsidR="00FD002B" w:rsidRPr="00A6628B" w:rsidRDefault="00FD002B" w:rsidP="00FD002B">
      <w:pPr>
        <w:pStyle w:val="MSGENFONTSTYLENAMETEMPLATEROLENUMBERMSGENFONTSTYLENAMEBYROLETEXT210"/>
        <w:numPr>
          <w:ilvl w:val="0"/>
          <w:numId w:val="5"/>
        </w:numPr>
        <w:shd w:val="clear" w:color="auto" w:fill="auto"/>
        <w:tabs>
          <w:tab w:val="left" w:pos="1376"/>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All vibration isolators, base frames and inertia bases to conform to all uniform deflection and stability requirements under all operating loads.</w:t>
      </w:r>
    </w:p>
    <w:p w14:paraId="5B915974" w14:textId="77777777" w:rsidR="00FD002B" w:rsidRPr="00A6628B" w:rsidRDefault="00FD002B" w:rsidP="00FD002B">
      <w:pPr>
        <w:pStyle w:val="MSGENFONTSTYLENAMETEMPLATEROLENUMBERMSGENFONTSTYLENAMEBYROLETEXT210"/>
        <w:numPr>
          <w:ilvl w:val="0"/>
          <w:numId w:val="5"/>
        </w:numPr>
        <w:shd w:val="clear" w:color="auto" w:fill="auto"/>
        <w:tabs>
          <w:tab w:val="left" w:pos="1376"/>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Steel springs to function without undue stress or overloading.</w:t>
      </w:r>
    </w:p>
    <w:p w14:paraId="72219613" w14:textId="77777777" w:rsidR="00FD002B" w:rsidRPr="00A6628B" w:rsidRDefault="00FD002B" w:rsidP="00FD002B">
      <w:pPr>
        <w:pStyle w:val="MSGENFONTSTYLENAMETEMPLATEROLENUMBERMSGENFONTSTYLENAMEBYROLETEXT210"/>
        <w:numPr>
          <w:ilvl w:val="0"/>
          <w:numId w:val="5"/>
        </w:numPr>
        <w:shd w:val="clear" w:color="auto" w:fill="auto"/>
        <w:tabs>
          <w:tab w:val="left" w:pos="1376"/>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Steel springs to operate in the linear portion of the load versus deflection curve over deflection range of not less than 50 percent above specified deflection.</w:t>
      </w:r>
    </w:p>
    <w:p w14:paraId="0D874187" w14:textId="77777777" w:rsidR="00FD002B" w:rsidRPr="00A6628B" w:rsidRDefault="00FD002B" w:rsidP="00FD002B">
      <w:pPr>
        <w:pStyle w:val="MSGENFONTSTYLENAMETEMPLATEROLENUMBERMSGENFONTSTYLENAMEBYROLETEXT210"/>
        <w:numPr>
          <w:ilvl w:val="0"/>
          <w:numId w:val="5"/>
        </w:numPr>
        <w:shd w:val="clear" w:color="auto" w:fill="auto"/>
        <w:tabs>
          <w:tab w:val="left" w:pos="1376"/>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Lateral to vertical stiffness ratio to not exceed 0.08 with spring deflection at minimum 75 percent of specified deflection.</w:t>
      </w:r>
    </w:p>
    <w:p w14:paraId="18E99DCE" w14:textId="77777777" w:rsidR="00FD002B" w:rsidRPr="00A6628B" w:rsidRDefault="00FD002B" w:rsidP="00FD002B">
      <w:pPr>
        <w:pStyle w:val="MSGENFONTSTYLENAMETEMPLATEROLENUMBERMSGENFONTSTYLENAMEBYROLETEXT210"/>
        <w:numPr>
          <w:ilvl w:val="0"/>
          <w:numId w:val="5"/>
        </w:numPr>
        <w:shd w:val="clear" w:color="auto" w:fill="auto"/>
        <w:tabs>
          <w:tab w:val="left" w:pos="1376"/>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All equipment mounted on vibration isolated bases to have minimum operating clearance of 50 mm (2 inches) between the base and floor or support beneath unless noted otherwise.</w:t>
      </w:r>
    </w:p>
    <w:p w14:paraId="55579F6F" w14:textId="77777777" w:rsidR="00FD002B" w:rsidRPr="00A6628B" w:rsidRDefault="00FD002B" w:rsidP="000B3626">
      <w:pPr>
        <w:pStyle w:val="MSGENFONTSTYLENAMETEMPLATEROLENUMBERMSGENFONTSTYLENAMEBYROLETEXT210"/>
        <w:shd w:val="clear" w:color="auto" w:fill="auto"/>
        <w:spacing w:before="0" w:after="0" w:line="230" w:lineRule="exact"/>
        <w:ind w:firstLine="0"/>
        <w:rPr>
          <w:rStyle w:val="MSGENFONTSTYLENAMETEMPLATEROLENUMBERMSGENFONTSTYLENAMEBYROLETEXT2"/>
          <w:rFonts w:asciiTheme="minorBidi" w:hAnsiTheme="minorBidi" w:cstheme="minorBidi"/>
          <w:color w:val="000000"/>
        </w:rPr>
      </w:pPr>
    </w:p>
    <w:p w14:paraId="1D8C36A0" w14:textId="77777777" w:rsidR="00FD002B" w:rsidRPr="00A6628B" w:rsidRDefault="00FD002B" w:rsidP="00FD002B">
      <w:pPr>
        <w:pStyle w:val="MSGENFONTSTYLENAMETEMPLATEROLENUMBERMSGENFONTSTYLENAMEBYROLETEXT210"/>
        <w:shd w:val="clear" w:color="auto" w:fill="auto"/>
        <w:spacing w:before="0" w:after="0" w:line="230" w:lineRule="exact"/>
        <w:ind w:left="1800" w:hanging="420"/>
        <w:rPr>
          <w:rStyle w:val="MSGENFONTSTYLENAMETEMPLATEROLENUMBERMSGENFONTSTYLENAMEBYROLETEXT2"/>
          <w:rFonts w:asciiTheme="minorBidi" w:hAnsiTheme="minorBidi" w:cstheme="minorBidi"/>
          <w:color w:val="000000"/>
        </w:rPr>
      </w:pPr>
    </w:p>
    <w:p w14:paraId="27184EAD" w14:textId="77777777" w:rsidR="00FD002B" w:rsidRPr="00A6628B" w:rsidRDefault="00FD002B" w:rsidP="00FD002B">
      <w:pPr>
        <w:pStyle w:val="MSGENFONTSTYLENAMETEMPLATEROLENUMBERMSGENFONTSTYLENAMEBYROLETEXT30"/>
        <w:numPr>
          <w:ilvl w:val="0"/>
          <w:numId w:val="2"/>
        </w:numPr>
        <w:shd w:val="clear" w:color="auto" w:fill="auto"/>
        <w:tabs>
          <w:tab w:val="left" w:pos="546"/>
        </w:tabs>
        <w:jc w:val="both"/>
        <w:rPr>
          <w:rStyle w:val="MSGENFONTSTYLENAMETEMPLATEROLENUMBERMSGENFONTSTYLENAMEBYROLETEXT3"/>
          <w:rFonts w:asciiTheme="minorBidi" w:hAnsiTheme="minorBidi" w:cstheme="minorBidi"/>
          <w:b/>
          <w:bCs/>
        </w:rPr>
      </w:pPr>
      <w:bookmarkStart w:id="0" w:name="bookmark577"/>
      <w:r w:rsidRPr="00A6628B">
        <w:rPr>
          <w:rStyle w:val="MSGENFONTSTYLENAMETEMPLATEROLENUMBERMSGENFONTSTYLENAMEBYROLETEXT3"/>
          <w:rFonts w:asciiTheme="minorBidi" w:hAnsiTheme="minorBidi" w:cstheme="minorBidi"/>
          <w:b/>
          <w:bCs/>
        </w:rPr>
        <w:t>EQUIPMENT SUPPORT BASES</w:t>
      </w:r>
      <w:bookmarkEnd w:id="0"/>
    </w:p>
    <w:p w14:paraId="6A8EFF50" w14:textId="77777777" w:rsidR="00FD002B" w:rsidRPr="00A6628B" w:rsidRDefault="00FD002B" w:rsidP="00FD002B">
      <w:pPr>
        <w:pStyle w:val="MSGENFONTSTYLENAMETEMPLATEROLENUMBERMSGENFONTSTYLENAMEBYROLETEXT210"/>
        <w:shd w:val="clear" w:color="auto" w:fill="auto"/>
        <w:spacing w:before="0" w:after="0" w:line="230" w:lineRule="exact"/>
        <w:ind w:left="5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A.  Structural Bases:</w:t>
      </w:r>
    </w:p>
    <w:p w14:paraId="0AE5904F" w14:textId="77777777" w:rsidR="00FD002B" w:rsidRPr="00A6628B" w:rsidRDefault="00FD002B" w:rsidP="00FD002B">
      <w:pPr>
        <w:pStyle w:val="MSGENFONTSTYLENAMETEMPLATEROLENUMBERMSGENFONTSTYLENAMEBYROLETEXT210"/>
        <w:numPr>
          <w:ilvl w:val="0"/>
          <w:numId w:val="6"/>
        </w:numPr>
        <w:shd w:val="clear" w:color="auto" w:fill="auto"/>
        <w:tabs>
          <w:tab w:val="left" w:pos="1377"/>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Construction: Engineered, structural steel frames with welded brackets for side mounting of the isolators.</w:t>
      </w:r>
    </w:p>
    <w:p w14:paraId="23DDDDEC" w14:textId="77777777" w:rsidR="00FD002B" w:rsidRPr="00A6628B" w:rsidRDefault="00FD002B" w:rsidP="00FD002B">
      <w:pPr>
        <w:pStyle w:val="MSGENFONTSTYLENAMETEMPLATEROLENUMBERMSGENFONTSTYLENAMEBYROLETEXT210"/>
        <w:numPr>
          <w:ilvl w:val="0"/>
          <w:numId w:val="6"/>
        </w:numPr>
        <w:shd w:val="clear" w:color="auto" w:fill="auto"/>
        <w:tabs>
          <w:tab w:val="left" w:pos="1377"/>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Frames: Square, rectangular or T-shaped.</w:t>
      </w:r>
    </w:p>
    <w:p w14:paraId="11977B8E" w14:textId="77777777" w:rsidR="00FD002B" w:rsidRPr="00A6628B" w:rsidRDefault="00FD002B" w:rsidP="00FD002B">
      <w:pPr>
        <w:pStyle w:val="MSGENFONTSTYLENAMETEMPLATEROLENUMBERMSGENFONTSTYLENAMEBYROLETEXT210"/>
        <w:numPr>
          <w:ilvl w:val="0"/>
          <w:numId w:val="6"/>
        </w:numPr>
        <w:shd w:val="clear" w:color="auto" w:fill="auto"/>
        <w:tabs>
          <w:tab w:val="left" w:pos="1377"/>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Design: Sufficiently rigid to prevent misalignment or undue stress on machine, and to transmit design loads to isolators and snobbier.</w:t>
      </w:r>
    </w:p>
    <w:p w14:paraId="7B6BC1BC" w14:textId="77777777" w:rsidR="00FD002B" w:rsidRPr="00A6628B" w:rsidRDefault="00FD002B" w:rsidP="00FD002B">
      <w:pPr>
        <w:pStyle w:val="MSGENFONTSTYLENAMETEMPLATEROLENUMBERMSGENFONTSTYLENAMEBYROLETEXT210"/>
        <w:shd w:val="clear" w:color="auto" w:fill="auto"/>
        <w:tabs>
          <w:tab w:val="left" w:pos="1377"/>
        </w:tabs>
        <w:spacing w:before="0" w:after="0" w:line="230" w:lineRule="exact"/>
        <w:ind w:left="1380" w:firstLine="0"/>
        <w:rPr>
          <w:rFonts w:asciiTheme="minorBidi" w:hAnsiTheme="minorBidi" w:cstheme="minorBidi"/>
        </w:rPr>
      </w:pPr>
    </w:p>
    <w:p w14:paraId="6FF4509D" w14:textId="77777777" w:rsidR="00FD002B" w:rsidRPr="00A6628B" w:rsidRDefault="00FD002B" w:rsidP="00FD002B">
      <w:pPr>
        <w:pStyle w:val="MSGENFONTSTYLENAMETEMPLATEROLENUMBERMSGENFONTSTYLENAMEBYROLETEXT210"/>
        <w:shd w:val="clear" w:color="auto" w:fill="auto"/>
        <w:spacing w:before="0" w:after="0" w:line="230" w:lineRule="exact"/>
        <w:ind w:left="500" w:firstLine="0"/>
        <w:rPr>
          <w:rStyle w:val="MSGENFONTSTYLENAMETEMPLATEROLENUMBERMSGENFONTSTYLENAMEBYROLETEXT2"/>
          <w:rFonts w:asciiTheme="minorBidi" w:hAnsiTheme="minorBidi" w:cstheme="minorBidi"/>
          <w:color w:val="000000"/>
        </w:rPr>
      </w:pPr>
      <w:r w:rsidRPr="00A6628B">
        <w:rPr>
          <w:rStyle w:val="MSGENFONTSTYLENAMETEMPLATEROLENUMBERMSGENFONTSTYLENAMEBYROLETEXT2"/>
          <w:rFonts w:asciiTheme="minorBidi" w:hAnsiTheme="minorBidi" w:cstheme="minorBidi"/>
          <w:color w:val="000000"/>
        </w:rPr>
        <w:t>B. Concrete Inertia Bases:</w:t>
      </w:r>
    </w:p>
    <w:p w14:paraId="0AC5990A" w14:textId="77777777" w:rsidR="00FD002B" w:rsidRPr="00A6628B" w:rsidRDefault="00FD002B" w:rsidP="00FD002B">
      <w:pPr>
        <w:pStyle w:val="MSGENFONTSTYLENAMETEMPLATEROLENUMBERMSGENFONTSTYLENAMEBYROLETEXT210"/>
        <w:numPr>
          <w:ilvl w:val="0"/>
          <w:numId w:val="7"/>
        </w:numPr>
        <w:shd w:val="clear" w:color="auto" w:fill="auto"/>
        <w:tabs>
          <w:tab w:val="left" w:pos="1800"/>
        </w:tabs>
        <w:spacing w:before="0" w:after="0" w:line="230" w:lineRule="exact"/>
        <w:ind w:left="180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Construction: Engineered, steel forms, with integrated isolator brackets and anchor bolts, welded or tied reinforcing bars running both ways in a single layer.</w:t>
      </w:r>
    </w:p>
    <w:p w14:paraId="598CCDCD" w14:textId="77777777" w:rsidR="00FD002B" w:rsidRPr="00A6628B" w:rsidRDefault="00FD002B" w:rsidP="00FD002B">
      <w:pPr>
        <w:pStyle w:val="MSGENFONTSTYLENAMETEMPLATEROLENUMBERMSGENFONTSTYLENAMEBYROLETEXT210"/>
        <w:numPr>
          <w:ilvl w:val="0"/>
          <w:numId w:val="7"/>
        </w:numPr>
        <w:shd w:val="clear" w:color="auto" w:fill="auto"/>
        <w:tabs>
          <w:tab w:val="left" w:pos="1800"/>
        </w:tabs>
        <w:spacing w:before="0" w:after="0" w:line="230" w:lineRule="exact"/>
        <w:ind w:left="180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Size: 152 mm (6 inches) minimum depth and sized to accommodate elbow supports.</w:t>
      </w:r>
    </w:p>
    <w:p w14:paraId="09C02205" w14:textId="77777777" w:rsidR="00FD002B" w:rsidRPr="00A6628B" w:rsidRDefault="00FD002B" w:rsidP="00FD002B">
      <w:pPr>
        <w:pStyle w:val="MSGENFONTSTYLENAMETEMPLATEROLENUMBERMSGENFONTSTYLENAMEBYROLETEXT210"/>
        <w:numPr>
          <w:ilvl w:val="0"/>
          <w:numId w:val="7"/>
        </w:numPr>
        <w:shd w:val="clear" w:color="auto" w:fill="auto"/>
        <w:tabs>
          <w:tab w:val="left" w:pos="1800"/>
        </w:tabs>
        <w:spacing w:before="0" w:after="0" w:line="230" w:lineRule="exact"/>
        <w:ind w:left="180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Mass: Minimum of 1.5 times weight of isolated equipment.</w:t>
      </w:r>
    </w:p>
    <w:p w14:paraId="2AE5C68D" w14:textId="77777777" w:rsidR="00FD002B" w:rsidRPr="00A6628B" w:rsidRDefault="00FD002B" w:rsidP="00FD002B">
      <w:pPr>
        <w:pStyle w:val="MSGENFONTSTYLENAMETEMPLATEROLENUMBERMSGENFONTSTYLENAMEBYROLETEXT210"/>
        <w:numPr>
          <w:ilvl w:val="0"/>
          <w:numId w:val="7"/>
        </w:numPr>
        <w:shd w:val="clear" w:color="auto" w:fill="auto"/>
        <w:tabs>
          <w:tab w:val="left" w:pos="1800"/>
        </w:tabs>
        <w:spacing w:before="0" w:after="0" w:line="230" w:lineRule="exact"/>
        <w:ind w:left="180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Connecting Point: Reinforced to connect isolators and snobbier to base including template and fastening devices for equipment.</w:t>
      </w:r>
    </w:p>
    <w:p w14:paraId="4509A3D1" w14:textId="56D7D727" w:rsidR="00FD002B" w:rsidRPr="00A6628B" w:rsidRDefault="00FD002B" w:rsidP="00A6628B">
      <w:pPr>
        <w:pStyle w:val="MSGENFONTSTYLENAMETEMPLATEROLENUMBERMSGENFONTSTYLENAMEBYROLETEXT210"/>
        <w:numPr>
          <w:ilvl w:val="0"/>
          <w:numId w:val="7"/>
        </w:numPr>
        <w:shd w:val="clear" w:color="auto" w:fill="auto"/>
        <w:tabs>
          <w:tab w:val="left" w:pos="1800"/>
        </w:tabs>
        <w:spacing w:before="0" w:after="0" w:line="230" w:lineRule="exact"/>
        <w:ind w:left="180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Concrete: Filled on site with minimum 20 ml. Pa (3000 psi) concrete. See Section 03 3000 for additional requirements.</w:t>
      </w:r>
    </w:p>
    <w:p w14:paraId="1DDE5EB9" w14:textId="77777777" w:rsidR="00E72D29" w:rsidRPr="00A6628B" w:rsidRDefault="00E72D29" w:rsidP="00FD002B">
      <w:pPr>
        <w:pStyle w:val="MSGENFONTSTYLENAMETEMPLATEROLENUMBERMSGENFONTSTYLENAMEBYROLETEXT210"/>
        <w:shd w:val="clear" w:color="auto" w:fill="auto"/>
        <w:tabs>
          <w:tab w:val="left" w:pos="1800"/>
        </w:tabs>
        <w:spacing w:before="0" w:after="0" w:line="230" w:lineRule="exact"/>
        <w:ind w:firstLine="0"/>
        <w:rPr>
          <w:rFonts w:asciiTheme="minorBidi" w:hAnsiTheme="minorBidi" w:cstheme="minorBidi"/>
        </w:rPr>
      </w:pPr>
    </w:p>
    <w:p w14:paraId="76E491DB" w14:textId="77777777" w:rsidR="00FD002B" w:rsidRPr="00A6628B" w:rsidRDefault="00FD002B" w:rsidP="000B3626">
      <w:pPr>
        <w:pStyle w:val="MSGENFONTSTYLENAMETEMPLATEROLENUMBERMSGENFONTSTYLENAMEBYROLETEXT30"/>
        <w:numPr>
          <w:ilvl w:val="0"/>
          <w:numId w:val="2"/>
        </w:numPr>
        <w:shd w:val="clear" w:color="auto" w:fill="auto"/>
        <w:tabs>
          <w:tab w:val="left" w:pos="546"/>
        </w:tabs>
        <w:jc w:val="both"/>
        <w:rPr>
          <w:rStyle w:val="MSGENFONTSTYLENAMETEMPLATEROLENUMBERMSGENFONTSTYLENAMEBYROLETEXT3"/>
          <w:rFonts w:asciiTheme="minorBidi" w:hAnsiTheme="minorBidi" w:cstheme="minorBidi"/>
          <w:b/>
          <w:bCs/>
        </w:rPr>
      </w:pPr>
      <w:bookmarkStart w:id="1" w:name="bookmark578"/>
      <w:r w:rsidRPr="00A6628B">
        <w:rPr>
          <w:rStyle w:val="MSGENFONTSTYLENAMETEMPLATEROLENUMBERMSGENFONTSTYLENAMEBYROLETEXT3"/>
          <w:rFonts w:asciiTheme="minorBidi" w:hAnsiTheme="minorBidi" w:cstheme="minorBidi"/>
          <w:b/>
          <w:bCs/>
        </w:rPr>
        <w:t>VIBRATION ISOLATORS</w:t>
      </w:r>
      <w:bookmarkEnd w:id="1"/>
    </w:p>
    <w:p w14:paraId="39BC76AB" w14:textId="77777777" w:rsidR="00FD002B" w:rsidRPr="00A6628B" w:rsidRDefault="00FD002B" w:rsidP="00FD002B">
      <w:pPr>
        <w:pStyle w:val="MSGENFONTSTYLENAMETEMPLATEROLENUMBERMSGENFONTSTYLENAMEBYROLETEXT210"/>
        <w:shd w:val="clear" w:color="auto" w:fill="auto"/>
        <w:spacing w:before="0" w:after="0" w:line="230" w:lineRule="exact"/>
        <w:ind w:left="5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A. Non-Seismic Type:</w:t>
      </w:r>
    </w:p>
    <w:p w14:paraId="0E215E8F" w14:textId="77777777" w:rsidR="00FD002B" w:rsidRPr="00A6628B" w:rsidRDefault="00FD002B" w:rsidP="00FD002B">
      <w:pPr>
        <w:pStyle w:val="MSGENFONTSTYLENAMETEMPLATEROLENUMBERMSGENFONTSTYLENAMEBYROLETEXT210"/>
        <w:numPr>
          <w:ilvl w:val="0"/>
          <w:numId w:val="8"/>
        </w:numPr>
        <w:shd w:val="clear" w:color="auto" w:fill="auto"/>
        <w:tabs>
          <w:tab w:val="left" w:pos="1377"/>
        </w:tabs>
        <w:spacing w:before="0" w:after="0" w:line="230" w:lineRule="exact"/>
        <w:ind w:left="138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All Elastomeric-Fiber Glass Pads:</w:t>
      </w:r>
    </w:p>
    <w:p w14:paraId="31353EA9" w14:textId="77777777" w:rsidR="00FD002B" w:rsidRPr="00A6628B" w:rsidRDefault="00FD002B" w:rsidP="00FD002B">
      <w:pPr>
        <w:pStyle w:val="MSGENFONTSTYLENAMETEMPLATEROLENUMBERMSGENFONTSTYLENAMEBYROLETEXT210"/>
        <w:numPr>
          <w:ilvl w:val="0"/>
          <w:numId w:val="9"/>
        </w:numPr>
        <w:shd w:val="clear" w:color="auto" w:fill="auto"/>
        <w:tabs>
          <w:tab w:val="left" w:pos="1800"/>
        </w:tabs>
        <w:spacing w:before="0" w:after="0" w:line="230" w:lineRule="exact"/>
        <w:ind w:left="180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Configuration: Flat or molded.</w:t>
      </w:r>
    </w:p>
    <w:p w14:paraId="62B1A166" w14:textId="77777777" w:rsidR="00FD002B" w:rsidRPr="00A6628B" w:rsidRDefault="00FD002B" w:rsidP="00FD002B">
      <w:pPr>
        <w:pStyle w:val="MSGENFONTSTYLENAMETEMPLATEROLENUMBERMSGENFONTSTYLENAMEBYROLETEXT210"/>
        <w:numPr>
          <w:ilvl w:val="0"/>
          <w:numId w:val="9"/>
        </w:numPr>
        <w:shd w:val="clear" w:color="auto" w:fill="auto"/>
        <w:tabs>
          <w:tab w:val="left" w:pos="1800"/>
        </w:tabs>
        <w:spacing w:before="0" w:after="0" w:line="230" w:lineRule="exact"/>
        <w:ind w:left="180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Thickness: 6 mm (0.25 inch) minimum.</w:t>
      </w:r>
    </w:p>
    <w:p w14:paraId="112E0B84" w14:textId="07497DB6" w:rsidR="00FD002B" w:rsidRPr="00A6628B" w:rsidRDefault="00FD002B" w:rsidP="00A6628B">
      <w:pPr>
        <w:pStyle w:val="MSGENFONTSTYLENAMETEMPLATEROLENUMBERMSGENFONTSTYLENAMEBYROLETEXT210"/>
        <w:numPr>
          <w:ilvl w:val="0"/>
          <w:numId w:val="9"/>
        </w:numPr>
        <w:shd w:val="clear" w:color="auto" w:fill="auto"/>
        <w:tabs>
          <w:tab w:val="left" w:pos="1800"/>
        </w:tabs>
        <w:spacing w:before="0" w:after="0" w:line="230" w:lineRule="exact"/>
        <w:ind w:left="1800" w:hanging="420"/>
        <w:rPr>
          <w:rFonts w:asciiTheme="minorBidi" w:hAnsiTheme="minorBidi" w:cstheme="minorBidi"/>
          <w:shd w:val="clear" w:color="auto" w:fill="FFFFFF"/>
        </w:rPr>
      </w:pPr>
      <w:r w:rsidRPr="00A6628B">
        <w:rPr>
          <w:rStyle w:val="MSGENFONTSTYLENAMETEMPLATEROLENUMBERMSGENFONTSTYLENAMEBYROLETEXT2"/>
          <w:rFonts w:asciiTheme="minorBidi" w:hAnsiTheme="minorBidi" w:cstheme="minorBidi"/>
          <w:color w:val="000000"/>
        </w:rPr>
        <w:t xml:space="preserve">Assembly: Single or multiple layers using bonded, galvanized sheet metal separation plate </w:t>
      </w:r>
      <w:r w:rsidRPr="00A6628B">
        <w:rPr>
          <w:rStyle w:val="MSGENFONTSTYLENAMETEMPLATEROLENUMBERMSGENFONTSTYLENAMEBYROLETEXT2"/>
          <w:rFonts w:asciiTheme="minorBidi" w:hAnsiTheme="minorBidi" w:cstheme="minorBidi"/>
          <w:color w:val="000000"/>
        </w:rPr>
        <w:lastRenderedPageBreak/>
        <w:t>between each layer with load plate providing evenly distributed load over pad surface.</w:t>
      </w:r>
    </w:p>
    <w:p w14:paraId="2E7C8CDD" w14:textId="77777777" w:rsidR="00FD002B" w:rsidRPr="00A6628B" w:rsidRDefault="00FD002B" w:rsidP="00FD002B">
      <w:pPr>
        <w:pStyle w:val="MSGENFONTSTYLENAMETEMPLATEROLENUMBERMSGENFONTSTYLENAMEBYROLETEXT210"/>
        <w:numPr>
          <w:ilvl w:val="0"/>
          <w:numId w:val="10"/>
        </w:numPr>
        <w:shd w:val="clear" w:color="auto" w:fill="auto"/>
        <w:tabs>
          <w:tab w:val="left" w:pos="2256"/>
        </w:tabs>
        <w:spacing w:before="0" w:after="0" w:line="230" w:lineRule="exact"/>
        <w:ind w:left="18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Elastomeric Mounts:</w:t>
      </w:r>
    </w:p>
    <w:p w14:paraId="7B34BFD1" w14:textId="77777777" w:rsidR="00FD002B" w:rsidRPr="00A6628B" w:rsidRDefault="00FD002B" w:rsidP="00FD002B">
      <w:pPr>
        <w:pStyle w:val="MSGENFONTSTYLENAMETEMPLATEROLENUMBERMSGENFONTSTYLENAMEBYROLETEXT210"/>
        <w:numPr>
          <w:ilvl w:val="0"/>
          <w:numId w:val="11"/>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Material: Oil, ozone, and oxidant resistant compounds.</w:t>
      </w:r>
    </w:p>
    <w:p w14:paraId="31AFA458" w14:textId="77777777" w:rsidR="00FD002B" w:rsidRPr="00A6628B" w:rsidRDefault="00FD002B" w:rsidP="00FD002B">
      <w:pPr>
        <w:pStyle w:val="MSGENFONTSTYLENAMETEMPLATEROLENUMBERMSGENFONTSTYLENAMEBYROLETEXT210"/>
        <w:numPr>
          <w:ilvl w:val="0"/>
          <w:numId w:val="11"/>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Assembly: Encapsulated load transfer plate bolted to equipment and base plate with anchor hole bolted to supporting structure.</w:t>
      </w:r>
    </w:p>
    <w:p w14:paraId="3A40A1B4" w14:textId="77777777" w:rsidR="00FD002B" w:rsidRPr="00A6628B" w:rsidRDefault="00FD002B" w:rsidP="00FD002B">
      <w:pPr>
        <w:pStyle w:val="MSGENFONTSTYLENAMETEMPLATEROLENUMBERMSGENFONTSTYLENAMEBYROLETEXT210"/>
        <w:numPr>
          <w:ilvl w:val="0"/>
          <w:numId w:val="10"/>
        </w:numPr>
        <w:shd w:val="clear" w:color="auto" w:fill="auto"/>
        <w:tabs>
          <w:tab w:val="left" w:pos="2256"/>
        </w:tabs>
        <w:spacing w:before="0" w:after="0" w:line="230" w:lineRule="exact"/>
        <w:ind w:left="18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Steel Springs:</w:t>
      </w:r>
    </w:p>
    <w:p w14:paraId="5C885925" w14:textId="77777777" w:rsidR="00FD002B" w:rsidRPr="00A6628B" w:rsidRDefault="00FD002B" w:rsidP="00FD002B">
      <w:pPr>
        <w:pStyle w:val="MSGENFONTSTYLENAMETEMPLATEROLENUMBERMSGENFONTSTYLENAMEBYROLETEXT210"/>
        <w:numPr>
          <w:ilvl w:val="0"/>
          <w:numId w:val="12"/>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Assembly: Freestanding, laterally stable without housing.</w:t>
      </w:r>
    </w:p>
    <w:p w14:paraId="75D0C9B6" w14:textId="77777777" w:rsidR="00FD002B" w:rsidRPr="00A6628B" w:rsidRDefault="00FD002B" w:rsidP="00FD002B">
      <w:pPr>
        <w:pStyle w:val="MSGENFONTSTYLENAMETEMPLATEROLENUMBERMSGENFONTSTYLENAMEBYROLETEXT210"/>
        <w:numPr>
          <w:ilvl w:val="0"/>
          <w:numId w:val="12"/>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Leveling Device: Rigidly connected to equipment or frame.</w:t>
      </w:r>
    </w:p>
    <w:p w14:paraId="65D7532F" w14:textId="77777777" w:rsidR="00FD002B" w:rsidRPr="00A6628B" w:rsidRDefault="00FD002B" w:rsidP="00FD002B">
      <w:pPr>
        <w:pStyle w:val="MSGENFONTSTYLENAMETEMPLATEROLENUMBERMSGENFONTSTYLENAMEBYROLETEXT210"/>
        <w:numPr>
          <w:ilvl w:val="0"/>
          <w:numId w:val="10"/>
        </w:numPr>
        <w:shd w:val="clear" w:color="auto" w:fill="auto"/>
        <w:tabs>
          <w:tab w:val="left" w:pos="2256"/>
        </w:tabs>
        <w:spacing w:before="0" w:after="0" w:line="230" w:lineRule="exact"/>
        <w:ind w:left="18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Restrained Steel Springs:</w:t>
      </w:r>
    </w:p>
    <w:p w14:paraId="109F2CE3" w14:textId="77777777" w:rsidR="00FD002B" w:rsidRPr="00A6628B" w:rsidRDefault="00FD002B" w:rsidP="00FD002B">
      <w:pPr>
        <w:pStyle w:val="MSGENFONTSTYLENAMETEMPLATEROLENUMBERMSGENFONTSTYLENAMEBYROLETEXT210"/>
        <w:numPr>
          <w:ilvl w:val="0"/>
          <w:numId w:val="13"/>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Housing: Rigid blocking during rigging prevents equipment installed and operating height from changing during temporary weight reduction.</w:t>
      </w:r>
    </w:p>
    <w:p w14:paraId="4589A8C7" w14:textId="77777777" w:rsidR="00FD002B" w:rsidRPr="00A6628B" w:rsidRDefault="00FD002B" w:rsidP="00FD002B">
      <w:pPr>
        <w:pStyle w:val="MSGENFONTSTYLENAMETEMPLATEROLENUMBERMSGENFONTSTYLENAMEBYROLETEXT210"/>
        <w:numPr>
          <w:ilvl w:val="0"/>
          <w:numId w:val="13"/>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Equipment Wind Loading: Adequate means for fastening isolator top to equipment and isolator base plate to supporting structure.</w:t>
      </w:r>
    </w:p>
    <w:p w14:paraId="4D1CA97E" w14:textId="77777777" w:rsidR="00FD002B" w:rsidRPr="00A6628B" w:rsidRDefault="00FD002B" w:rsidP="00FD002B">
      <w:pPr>
        <w:pStyle w:val="MSGENFONTSTYLENAMETEMPLATEROLENUMBERMSGENFONTSTYLENAMEBYROLETEXT210"/>
        <w:numPr>
          <w:ilvl w:val="0"/>
          <w:numId w:val="10"/>
        </w:numPr>
        <w:shd w:val="clear" w:color="auto" w:fill="auto"/>
        <w:tabs>
          <w:tab w:val="left" w:pos="2256"/>
        </w:tabs>
        <w:spacing w:before="0" w:after="0" w:line="230" w:lineRule="exact"/>
        <w:ind w:left="18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Elastomeric Hangers:</w:t>
      </w:r>
    </w:p>
    <w:p w14:paraId="5F9F2063" w14:textId="77777777" w:rsidR="00FD002B" w:rsidRPr="00A6628B" w:rsidRDefault="00FD002B" w:rsidP="00FD002B">
      <w:pPr>
        <w:pStyle w:val="MSGENFONTSTYLENAMETEMPLATEROLENUMBERMSGENFONTSTYLENAMEBYROLETEXT210"/>
        <w:numPr>
          <w:ilvl w:val="0"/>
          <w:numId w:val="14"/>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Housing: Steel construction containing elastomeric isolation element to prevent rod contact with housing and short-circuiting of isolating function.</w:t>
      </w:r>
    </w:p>
    <w:p w14:paraId="76AA5918" w14:textId="77777777" w:rsidR="00FD002B" w:rsidRPr="00A6628B" w:rsidRDefault="00FD002B" w:rsidP="00FD002B">
      <w:pPr>
        <w:pStyle w:val="MSGENFONTSTYLENAMETEMPLATEROLENUMBERMSGENFONTSTYLENAMEBYROLETEXT210"/>
        <w:numPr>
          <w:ilvl w:val="0"/>
          <w:numId w:val="14"/>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Incorporate steel load distribution plate sandwiching elastomeric element to housing.</w:t>
      </w:r>
    </w:p>
    <w:p w14:paraId="0028D37A" w14:textId="77777777" w:rsidR="00FD002B" w:rsidRPr="00A6628B" w:rsidRDefault="00FD002B" w:rsidP="00FD002B">
      <w:pPr>
        <w:pStyle w:val="MSGENFONTSTYLENAMETEMPLATEROLENUMBERMSGENFONTSTYLENAMEBYROLETEXT210"/>
        <w:numPr>
          <w:ilvl w:val="0"/>
          <w:numId w:val="10"/>
        </w:numPr>
        <w:shd w:val="clear" w:color="auto" w:fill="auto"/>
        <w:tabs>
          <w:tab w:val="left" w:pos="2256"/>
        </w:tabs>
        <w:spacing w:before="0" w:after="0" w:line="230" w:lineRule="exact"/>
        <w:ind w:left="18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Spring Hanger:</w:t>
      </w:r>
    </w:p>
    <w:p w14:paraId="39459635" w14:textId="77777777" w:rsidR="00FD002B" w:rsidRPr="00A6628B" w:rsidRDefault="00FD002B" w:rsidP="00FD002B">
      <w:pPr>
        <w:pStyle w:val="MSGENFONTSTYLENAMETEMPLATEROLENUMBERMSGENFONTSTYLENAMEBYROLETEXT210"/>
        <w:numPr>
          <w:ilvl w:val="0"/>
          <w:numId w:val="15"/>
        </w:numPr>
        <w:shd w:val="clear" w:color="auto" w:fill="auto"/>
        <w:tabs>
          <w:tab w:val="left" w:pos="2676"/>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Housing: Steel construction containing stable steel spring and integral elastomeric element preventing metal to metal contact.</w:t>
      </w:r>
    </w:p>
    <w:p w14:paraId="3DA05383" w14:textId="77777777" w:rsidR="00FD002B" w:rsidRPr="00A6628B" w:rsidRDefault="00FD002B" w:rsidP="00FD002B">
      <w:pPr>
        <w:pStyle w:val="MSGENFONTSTYLENAMETEMPLATEROLENUMBERMSGENFONTSTYLENAMEBYROLETEXT210"/>
        <w:numPr>
          <w:ilvl w:val="0"/>
          <w:numId w:val="10"/>
        </w:numPr>
        <w:shd w:val="clear" w:color="auto" w:fill="auto"/>
        <w:tabs>
          <w:tab w:val="left" w:pos="2676"/>
        </w:tabs>
        <w:spacing w:before="0" w:after="0" w:line="230" w:lineRule="exact"/>
        <w:ind w:left="2260" w:hanging="460"/>
        <w:rPr>
          <w:rStyle w:val="MSGENFONTSTYLENAMETEMPLATEROLENUMBERMSGENFONTSTYLENAMEBYROLETEXT2"/>
          <w:rFonts w:asciiTheme="minorBidi" w:hAnsiTheme="minorBidi" w:cstheme="minorBidi"/>
        </w:rPr>
      </w:pPr>
      <w:r w:rsidRPr="00A6628B">
        <w:rPr>
          <w:rStyle w:val="MSGENFONTSTYLENAMETEMPLATEROLENUMBERMSGENFONTSTYLENAMEBYROLETEXT2"/>
          <w:rFonts w:asciiTheme="minorBidi" w:hAnsiTheme="minorBidi" w:cstheme="minorBidi"/>
          <w:color w:val="000000"/>
        </w:rPr>
        <w:t>Bottom Opening: Sized to allow plus/minus 15 degrees rod misalignment.</w:t>
      </w:r>
    </w:p>
    <w:p w14:paraId="4AB08BCD" w14:textId="77777777" w:rsidR="00FD002B" w:rsidRPr="00A6628B" w:rsidRDefault="00FD002B" w:rsidP="00FD002B">
      <w:pPr>
        <w:pStyle w:val="MSGENFONTSTYLENAMETEMPLATEROLENUMBERMSGENFONTSTYLENAMEBYROLETEXT210"/>
        <w:numPr>
          <w:ilvl w:val="0"/>
          <w:numId w:val="10"/>
        </w:numPr>
        <w:shd w:val="clear" w:color="auto" w:fill="auto"/>
        <w:tabs>
          <w:tab w:val="left" w:pos="2676"/>
        </w:tabs>
        <w:spacing w:before="0" w:after="0" w:line="230" w:lineRule="exact"/>
        <w:ind w:left="226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Combination Elastomeric-Spring Hanger:</w:t>
      </w:r>
    </w:p>
    <w:p w14:paraId="71F00EB0" w14:textId="77777777" w:rsidR="00FD002B" w:rsidRPr="00A6628B" w:rsidRDefault="00FD002B" w:rsidP="00FD002B">
      <w:pPr>
        <w:pStyle w:val="MSGENFONTSTYLENAMETEMPLATEROLENUMBERMSGENFONTSTYLENAMEBYROLETEXT210"/>
        <w:numPr>
          <w:ilvl w:val="0"/>
          <w:numId w:val="16"/>
        </w:numPr>
        <w:shd w:val="clear" w:color="auto" w:fill="auto"/>
        <w:tabs>
          <w:tab w:val="left" w:pos="2674"/>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Housing: Steel construction containing stable steel spring with elastomeric element in series isolating upper connection of hanger box to building structure.</w:t>
      </w:r>
    </w:p>
    <w:p w14:paraId="21706043" w14:textId="77777777" w:rsidR="00FD002B" w:rsidRPr="00A6628B" w:rsidRDefault="00FD002B" w:rsidP="00FD002B">
      <w:pPr>
        <w:pStyle w:val="MSGENFONTSTYLENAMETEMPLATEROLENUMBERMSGENFONTSTYLENAMEBYROLETEXT210"/>
        <w:numPr>
          <w:ilvl w:val="0"/>
          <w:numId w:val="16"/>
        </w:numPr>
        <w:shd w:val="clear" w:color="auto" w:fill="auto"/>
        <w:tabs>
          <w:tab w:val="left" w:pos="2674"/>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Bottom Opening: Sized to allow plus/minus 15 degrees rod misalignment.</w:t>
      </w:r>
    </w:p>
    <w:p w14:paraId="6F29BA96" w14:textId="77777777" w:rsidR="00FD002B" w:rsidRPr="00A6628B" w:rsidRDefault="00FD002B" w:rsidP="00FD002B">
      <w:pPr>
        <w:pStyle w:val="MSGENFONTSTYLENAMETEMPLATEROLENUMBERMSGENFONTSTYLENAMEBYROLETEXT210"/>
        <w:numPr>
          <w:ilvl w:val="0"/>
          <w:numId w:val="10"/>
        </w:numPr>
        <w:shd w:val="clear" w:color="auto" w:fill="auto"/>
        <w:tabs>
          <w:tab w:val="left" w:pos="2253"/>
        </w:tabs>
        <w:spacing w:before="0" w:after="0" w:line="230" w:lineRule="exact"/>
        <w:ind w:left="2260" w:hanging="46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Thrust Restraints:</w:t>
      </w:r>
    </w:p>
    <w:p w14:paraId="2EE7FAF0" w14:textId="77777777" w:rsidR="00FD002B" w:rsidRPr="00A6628B" w:rsidRDefault="00FD002B" w:rsidP="00FD002B">
      <w:pPr>
        <w:pStyle w:val="MSGENFONTSTYLENAMETEMPLATEROLENUMBERMSGENFONTSTYLENAMEBYROLETEXT210"/>
        <w:numPr>
          <w:ilvl w:val="0"/>
          <w:numId w:val="17"/>
        </w:numPr>
        <w:shd w:val="clear" w:color="auto" w:fill="auto"/>
        <w:tabs>
          <w:tab w:val="left" w:pos="2674"/>
        </w:tabs>
        <w:spacing w:before="0" w:after="0" w:line="230" w:lineRule="exact"/>
        <w:ind w:left="2680" w:hanging="42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Housing: Steel construction containing stable steel spring and integral elastomeric element installed in pairs to resist air pressure thrusts.</w:t>
      </w:r>
    </w:p>
    <w:p w14:paraId="14929924" w14:textId="77777777" w:rsidR="00FD002B" w:rsidRPr="00A6628B" w:rsidRDefault="00FD002B" w:rsidP="00FD002B">
      <w:pPr>
        <w:pStyle w:val="MSGENFONTSTYLENAMETEMPLATEROLENUMBERMSGENFONTSTYLENAMEBYROLETEXT210"/>
        <w:numPr>
          <w:ilvl w:val="0"/>
          <w:numId w:val="17"/>
        </w:numPr>
        <w:shd w:val="clear" w:color="auto" w:fill="auto"/>
        <w:tabs>
          <w:tab w:val="left" w:pos="4017"/>
        </w:tabs>
        <w:spacing w:before="0" w:after="0" w:line="230" w:lineRule="exact"/>
        <w:ind w:left="2680" w:hanging="420"/>
        <w:rPr>
          <w:rStyle w:val="MSGENFONTSTYLENAMETEMPLATEROLENUMBERMSGENFONTSTYLENAMEBYROLETEXT2"/>
          <w:rFonts w:asciiTheme="minorBidi" w:hAnsiTheme="minorBidi" w:cstheme="minorBidi"/>
          <w:shd w:val="clear" w:color="auto" w:fill="auto"/>
        </w:rPr>
      </w:pPr>
      <w:r w:rsidRPr="00A6628B">
        <w:rPr>
          <w:rStyle w:val="MSGENFONTSTYLENAMETEMPLATEROLENUMBERMSGENFONTSTYLENAMEBYROLETEXT2"/>
          <w:rFonts w:asciiTheme="minorBidi" w:hAnsiTheme="minorBidi" w:cstheme="minorBidi"/>
          <w:color w:val="000000"/>
        </w:rPr>
        <w:t>Bottom Openings: Sized to allow plus/minus 15 degrees rod misalignment.</w:t>
      </w:r>
    </w:p>
    <w:p w14:paraId="03ADA3D8" w14:textId="77777777" w:rsidR="00FD002B" w:rsidRPr="00A6628B" w:rsidRDefault="00FD002B" w:rsidP="00FD002B">
      <w:pPr>
        <w:pStyle w:val="MSGENFONTSTYLENAMETEMPLATEROLENUMBERMSGENFONTSTYLENAMEBYROLETEXT210"/>
        <w:shd w:val="clear" w:color="auto" w:fill="auto"/>
        <w:tabs>
          <w:tab w:val="left" w:pos="1376"/>
        </w:tabs>
        <w:spacing w:before="0" w:after="0" w:line="240" w:lineRule="auto"/>
        <w:ind w:firstLine="0"/>
        <w:rPr>
          <w:rFonts w:asciiTheme="minorBidi" w:hAnsiTheme="minorBidi" w:cstheme="minorBidi"/>
        </w:rPr>
      </w:pPr>
    </w:p>
    <w:p w14:paraId="377359CE" w14:textId="77777777" w:rsidR="00FD002B" w:rsidRPr="00A6628B" w:rsidRDefault="00FD002B" w:rsidP="00FD002B">
      <w:pPr>
        <w:pStyle w:val="MSGENFONTSTYLENAMETEMPLATEROLENUMBERMSGENFONTSTYLENAMEBYROLETEXT210"/>
        <w:shd w:val="clear" w:color="auto" w:fill="auto"/>
        <w:tabs>
          <w:tab w:val="left" w:pos="1376"/>
        </w:tabs>
        <w:spacing w:before="0" w:after="0" w:line="240" w:lineRule="auto"/>
        <w:ind w:firstLine="0"/>
        <w:rPr>
          <w:rFonts w:asciiTheme="minorBidi" w:hAnsiTheme="minorBidi" w:cstheme="minorBidi"/>
        </w:rPr>
      </w:pPr>
    </w:p>
    <w:p w14:paraId="5F49007C" w14:textId="77777777" w:rsidR="00FD002B" w:rsidRPr="00A6628B" w:rsidRDefault="00FD002B" w:rsidP="00FD002B">
      <w:pPr>
        <w:pStyle w:val="MSGENFONTSTYLENAMETEMPLATEROLENUMBERMSGENFONTSTYLENAMEBYROLETEXT30"/>
        <w:numPr>
          <w:ilvl w:val="0"/>
          <w:numId w:val="2"/>
        </w:numPr>
        <w:shd w:val="clear" w:color="auto" w:fill="auto"/>
        <w:tabs>
          <w:tab w:val="left" w:pos="546"/>
        </w:tabs>
        <w:jc w:val="both"/>
        <w:rPr>
          <w:rStyle w:val="MSGENFONTSTYLENAMETEMPLATEROLENUMBERMSGENFONTSTYLENAMEBYROLETEXT3"/>
          <w:rFonts w:asciiTheme="minorBidi" w:hAnsiTheme="minorBidi" w:cstheme="minorBidi"/>
          <w:b/>
          <w:bCs/>
        </w:rPr>
      </w:pPr>
      <w:bookmarkStart w:id="2" w:name="bookmark581"/>
      <w:r w:rsidRPr="00A6628B">
        <w:rPr>
          <w:rStyle w:val="MSGENFONTSTYLENAMETEMPLATEROLENUMBERMSGENFONTSTYLENAMEBYROLETEXT3"/>
          <w:rFonts w:asciiTheme="minorBidi" w:hAnsiTheme="minorBidi" w:cstheme="minorBidi"/>
          <w:b/>
          <w:bCs/>
        </w:rPr>
        <w:t>ROOF CURBS</w:t>
      </w:r>
      <w:bookmarkEnd w:id="2"/>
    </w:p>
    <w:p w14:paraId="0EA48E49" w14:textId="77777777" w:rsidR="00FD002B" w:rsidRPr="00A6628B" w:rsidRDefault="00FD002B" w:rsidP="00FD002B">
      <w:pPr>
        <w:pStyle w:val="MSGENFONTSTYLENAMETEMPLATEROLENUMBERMSGENFONTSTYLENAMEBYROLETEXT210"/>
        <w:numPr>
          <w:ilvl w:val="0"/>
          <w:numId w:val="28"/>
        </w:numPr>
        <w:shd w:val="clear" w:color="auto" w:fill="auto"/>
        <w:tabs>
          <w:tab w:val="left" w:pos="926"/>
        </w:tabs>
        <w:spacing w:before="0" w:after="0" w:line="240" w:lineRule="auto"/>
        <w:ind w:left="5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Vibration Isolation Curbs:</w:t>
      </w:r>
    </w:p>
    <w:p w14:paraId="59F335F3" w14:textId="77777777" w:rsidR="00FD002B" w:rsidRPr="00A6628B" w:rsidRDefault="00FD002B" w:rsidP="00FD002B">
      <w:pPr>
        <w:pStyle w:val="MSGENFONTSTYLENAMETEMPLATEROLENUMBERMSGENFONTSTYLENAMEBYROLETEXT210"/>
        <w:numPr>
          <w:ilvl w:val="0"/>
          <w:numId w:val="29"/>
        </w:numPr>
        <w:shd w:val="clear" w:color="auto" w:fill="auto"/>
        <w:tabs>
          <w:tab w:val="left" w:pos="1391"/>
        </w:tabs>
        <w:spacing w:before="0" w:after="0" w:line="240" w:lineRule="auto"/>
        <w:ind w:left="1380" w:hanging="440"/>
        <w:jc w:val="both"/>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Non-Seismic Curb Rail:</w:t>
      </w:r>
    </w:p>
    <w:p w14:paraId="6269844A" w14:textId="77777777" w:rsidR="00FD002B" w:rsidRPr="00A6628B" w:rsidRDefault="00FD002B" w:rsidP="00FD002B">
      <w:pPr>
        <w:pStyle w:val="MSGENFONTSTYLENAMETEMPLATEROLENUMBERMSGENFONTSTYLENAMEBYROLETEXT210"/>
        <w:numPr>
          <w:ilvl w:val="0"/>
          <w:numId w:val="30"/>
        </w:numPr>
        <w:shd w:val="clear" w:color="auto" w:fill="auto"/>
        <w:tabs>
          <w:tab w:val="left" w:pos="1803"/>
        </w:tabs>
        <w:spacing w:before="0" w:after="0" w:line="240" w:lineRule="auto"/>
        <w:ind w:left="138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Location: Between existing roof curb and rooftop equipment.</w:t>
      </w:r>
    </w:p>
    <w:p w14:paraId="050502FF" w14:textId="77777777" w:rsidR="00FD002B" w:rsidRPr="00A6628B" w:rsidRDefault="00FD002B" w:rsidP="00FD002B">
      <w:pPr>
        <w:pStyle w:val="MSGENFONTSTYLENAMETEMPLATEROLENUMBERMSGENFONTSTYLENAMEBYROLETEXT210"/>
        <w:numPr>
          <w:ilvl w:val="0"/>
          <w:numId w:val="30"/>
        </w:numPr>
        <w:shd w:val="clear" w:color="auto" w:fill="auto"/>
        <w:tabs>
          <w:tab w:val="left" w:pos="1803"/>
        </w:tabs>
        <w:spacing w:before="0" w:after="0" w:line="240" w:lineRule="auto"/>
        <w:ind w:left="138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Construction: Aluminum.</w:t>
      </w:r>
    </w:p>
    <w:p w14:paraId="2C50AAA2" w14:textId="77777777" w:rsidR="00FD002B" w:rsidRPr="00A6628B" w:rsidRDefault="00FD002B" w:rsidP="00FD002B">
      <w:pPr>
        <w:pStyle w:val="MSGENFONTSTYLENAMETEMPLATEROLENUMBERMSGENFONTSTYLENAMEBYROLETEXT210"/>
        <w:numPr>
          <w:ilvl w:val="0"/>
          <w:numId w:val="30"/>
        </w:numPr>
        <w:shd w:val="clear" w:color="auto" w:fill="auto"/>
        <w:tabs>
          <w:tab w:val="left" w:pos="1803"/>
        </w:tabs>
        <w:spacing w:before="0" w:after="0" w:line="240" w:lineRule="auto"/>
        <w:ind w:left="138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Integral vibration isolation to conform to requirements of this section.</w:t>
      </w:r>
    </w:p>
    <w:p w14:paraId="2DAED2F5" w14:textId="77777777" w:rsidR="00FD002B" w:rsidRPr="00A6628B" w:rsidRDefault="00FD002B" w:rsidP="00FD002B">
      <w:pPr>
        <w:pStyle w:val="MSGENFONTSTYLENAMETEMPLATEROLENUMBERMSGENFONTSTYLENAMEBYROLETEXT210"/>
        <w:numPr>
          <w:ilvl w:val="0"/>
          <w:numId w:val="30"/>
        </w:numPr>
        <w:shd w:val="clear" w:color="auto" w:fill="auto"/>
        <w:tabs>
          <w:tab w:val="left" w:pos="1803"/>
        </w:tabs>
        <w:spacing w:before="0" w:after="0" w:line="240" w:lineRule="auto"/>
        <w:ind w:left="138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Weather exposed components consist of corrosion resistant materials.</w:t>
      </w:r>
    </w:p>
    <w:p w14:paraId="26DFCD22" w14:textId="77777777" w:rsidR="00FD002B" w:rsidRPr="00A6628B" w:rsidRDefault="00FD002B" w:rsidP="00FD002B">
      <w:pPr>
        <w:pStyle w:val="MSGENFONTSTYLENAMETEMPLATEROLENUMBERMSGENFONTSTYLENAMEBYROLETEXT210"/>
        <w:numPr>
          <w:ilvl w:val="0"/>
          <w:numId w:val="31"/>
        </w:numPr>
        <w:shd w:val="clear" w:color="auto" w:fill="auto"/>
        <w:tabs>
          <w:tab w:val="left" w:pos="2271"/>
        </w:tabs>
        <w:spacing w:before="0" w:after="0" w:line="240" w:lineRule="auto"/>
        <w:ind w:left="182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Non-Seismic Curb:</w:t>
      </w:r>
    </w:p>
    <w:p w14:paraId="72CD59CE" w14:textId="77777777" w:rsidR="00FD002B" w:rsidRPr="00A6628B" w:rsidRDefault="00FD002B" w:rsidP="00FD002B">
      <w:pPr>
        <w:pStyle w:val="MSGENFONTSTYLENAMETEMPLATEROLENUMBERMSGENFONTSTYLENAMEBYROLETEXT210"/>
        <w:numPr>
          <w:ilvl w:val="0"/>
          <w:numId w:val="32"/>
        </w:numPr>
        <w:shd w:val="clear" w:color="auto" w:fill="auto"/>
        <w:tabs>
          <w:tab w:val="left" w:pos="2676"/>
        </w:tabs>
        <w:spacing w:before="0" w:after="0" w:line="240" w:lineRule="auto"/>
        <w:ind w:left="2680" w:hanging="420"/>
        <w:jc w:val="both"/>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Location: Between structure and rooftop equipment.</w:t>
      </w:r>
    </w:p>
    <w:p w14:paraId="4AFB267A" w14:textId="77777777" w:rsidR="00FD002B" w:rsidRPr="00A6628B" w:rsidRDefault="00FD002B" w:rsidP="00FD002B">
      <w:pPr>
        <w:pStyle w:val="MSGENFONTSTYLENAMETEMPLATEROLENUMBERMSGENFONTSTYLENAMEBYROLETEXT210"/>
        <w:numPr>
          <w:ilvl w:val="0"/>
          <w:numId w:val="32"/>
        </w:numPr>
        <w:shd w:val="clear" w:color="auto" w:fill="auto"/>
        <w:tabs>
          <w:tab w:val="left" w:pos="2676"/>
        </w:tabs>
        <w:spacing w:before="0" w:after="0" w:line="240" w:lineRule="auto"/>
        <w:ind w:left="2680" w:hanging="420"/>
        <w:jc w:val="both"/>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Construction: Aluminum.</w:t>
      </w:r>
    </w:p>
    <w:p w14:paraId="1FFFECDD" w14:textId="77777777" w:rsidR="00FD002B" w:rsidRPr="00A6628B" w:rsidRDefault="00FD002B" w:rsidP="00FD002B">
      <w:pPr>
        <w:pStyle w:val="MSGENFONTSTYLENAMETEMPLATEROLENUMBERMSGENFONTSTYLENAMEBYROLETEXT210"/>
        <w:numPr>
          <w:ilvl w:val="0"/>
          <w:numId w:val="32"/>
        </w:numPr>
        <w:shd w:val="clear" w:color="auto" w:fill="auto"/>
        <w:tabs>
          <w:tab w:val="left" w:pos="2676"/>
        </w:tabs>
        <w:spacing w:before="0" w:after="0" w:line="240" w:lineRule="auto"/>
        <w:ind w:left="2680" w:hanging="420"/>
        <w:jc w:val="both"/>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Integral vibration isolation to conform to requirements of this section.</w:t>
      </w:r>
    </w:p>
    <w:p w14:paraId="382EAC42" w14:textId="77777777" w:rsidR="00FD002B" w:rsidRPr="00A6628B" w:rsidRDefault="00FD002B" w:rsidP="00FD002B">
      <w:pPr>
        <w:pStyle w:val="MSGENFONTSTYLENAMETEMPLATEROLENUMBERMSGENFONTSTYLENAMEBYROLETEXT210"/>
        <w:numPr>
          <w:ilvl w:val="0"/>
          <w:numId w:val="32"/>
        </w:numPr>
        <w:shd w:val="clear" w:color="auto" w:fill="auto"/>
        <w:tabs>
          <w:tab w:val="left" w:pos="2676"/>
        </w:tabs>
        <w:spacing w:before="0" w:after="0" w:line="240" w:lineRule="auto"/>
        <w:ind w:left="226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Weather exposed components consist of corrosion resistant materials.</w:t>
      </w:r>
    </w:p>
    <w:p w14:paraId="0258E9A4" w14:textId="77777777" w:rsidR="000B3626" w:rsidRPr="00A6628B" w:rsidRDefault="000B3626" w:rsidP="00AB2070">
      <w:pPr>
        <w:pStyle w:val="MSGENFONTSTYLENAMETEMPLATEROLENUMBERMSGENFONTSTYLENAMEBYROLETEXT210"/>
        <w:shd w:val="clear" w:color="auto" w:fill="auto"/>
        <w:tabs>
          <w:tab w:val="left" w:pos="1803"/>
        </w:tabs>
        <w:spacing w:before="0" w:after="105" w:line="240" w:lineRule="auto"/>
        <w:ind w:firstLine="0"/>
        <w:rPr>
          <w:rStyle w:val="MSGENFONTSTYLENAMETEMPLATEROLENUMBERMSGENFONTSTYLENAMEBYROLETEXT2"/>
          <w:rFonts w:asciiTheme="minorBidi" w:hAnsiTheme="minorBidi" w:cstheme="minorBidi"/>
        </w:rPr>
      </w:pPr>
    </w:p>
    <w:p w14:paraId="2807E84F" w14:textId="77777777" w:rsidR="00FD002B" w:rsidRPr="00A6628B" w:rsidRDefault="00FD002B" w:rsidP="00FD002B">
      <w:pPr>
        <w:pStyle w:val="MSGENFONTSTYLENAMETEMPLATEROLENUMBERMSGENFONTSTYLENAMEBYROLETEXT30"/>
        <w:numPr>
          <w:ilvl w:val="0"/>
          <w:numId w:val="2"/>
        </w:numPr>
        <w:shd w:val="clear" w:color="auto" w:fill="auto"/>
        <w:tabs>
          <w:tab w:val="left" w:pos="546"/>
        </w:tabs>
        <w:jc w:val="both"/>
        <w:rPr>
          <w:rStyle w:val="MSGENFONTSTYLENAMETEMPLATEROLENUMBERMSGENFONTSTYLENAMEBYROLETEXT3"/>
          <w:rFonts w:asciiTheme="minorBidi" w:hAnsiTheme="minorBidi" w:cstheme="minorBidi"/>
          <w:b/>
          <w:bCs/>
        </w:rPr>
      </w:pPr>
      <w:bookmarkStart w:id="3" w:name="bookmark582"/>
      <w:r w:rsidRPr="00A6628B">
        <w:rPr>
          <w:rStyle w:val="MSGENFONTSTYLENAMETEMPLATEROLENUMBERMSGENFONTSTYLENAMEBYROLETEXT3"/>
          <w:rFonts w:asciiTheme="minorBidi" w:hAnsiTheme="minorBidi" w:cstheme="minorBidi"/>
          <w:b/>
          <w:bCs/>
        </w:rPr>
        <w:t>PIPE RISERS</w:t>
      </w:r>
      <w:bookmarkEnd w:id="3"/>
    </w:p>
    <w:p w14:paraId="5267ED3A" w14:textId="77777777" w:rsidR="00FD002B" w:rsidRPr="00A6628B" w:rsidRDefault="00FD002B" w:rsidP="00FD002B">
      <w:pPr>
        <w:pStyle w:val="MSGENFONTSTYLENAMETEMPLATEROLENUMBERMSGENFONTSTYLENAMEBYROLETEXT210"/>
        <w:numPr>
          <w:ilvl w:val="0"/>
          <w:numId w:val="35"/>
        </w:numPr>
        <w:shd w:val="clear" w:color="auto" w:fill="auto"/>
        <w:tabs>
          <w:tab w:val="left" w:pos="926"/>
        </w:tabs>
        <w:spacing w:before="0" w:after="0" w:line="240" w:lineRule="auto"/>
        <w:ind w:left="5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PIPE ANCHORS</w:t>
      </w:r>
    </w:p>
    <w:p w14:paraId="7804A255" w14:textId="326F4F72" w:rsidR="00FD002B" w:rsidRDefault="00FD002B" w:rsidP="00A6628B">
      <w:pPr>
        <w:pStyle w:val="MSGENFONTSTYLENAMETEMPLATEROLENUMBERMSGENFONTSTYLENAMEBYROLETEXT210"/>
        <w:numPr>
          <w:ilvl w:val="0"/>
          <w:numId w:val="36"/>
        </w:numPr>
        <w:shd w:val="clear" w:color="auto" w:fill="auto"/>
        <w:spacing w:before="0" w:after="0" w:line="240" w:lineRule="auto"/>
        <w:jc w:val="both"/>
        <w:rPr>
          <w:rStyle w:val="MSGENFONTSTYLENAMETEMPLATEROLENUMBERMSGENFONTSTYLENAMEBYROLETEXT2"/>
          <w:rFonts w:asciiTheme="minorBidi" w:hAnsiTheme="minorBidi" w:cstheme="minorBidi"/>
          <w:color w:val="000000"/>
        </w:rPr>
      </w:pPr>
      <w:r w:rsidRPr="00A6628B">
        <w:rPr>
          <w:rStyle w:val="MSGENFONTSTYLENAMETEMPLATEROLENUMBERMSGENFONTSTYLENAMEBYROLETEXT2"/>
          <w:rFonts w:asciiTheme="minorBidi" w:hAnsiTheme="minorBidi" w:cstheme="minorBidi"/>
          <w:color w:val="000000"/>
        </w:rPr>
        <w:t xml:space="preserve">All-directional acoustical pipe anchor, consisting of two sizes of steel tubing separated by a minimum 1/2" (12mm) thick 60 </w:t>
      </w:r>
      <w:r w:rsidR="00A6628B" w:rsidRPr="00A6628B">
        <w:rPr>
          <w:rStyle w:val="MSGENFONTSTYLENAMETEMPLATEROLENUMBERMSGENFONTSTYLENAMEBYROLETEXT2"/>
          <w:rFonts w:asciiTheme="minorBidi" w:hAnsiTheme="minorBidi" w:cstheme="minorBidi"/>
          <w:color w:val="000000"/>
        </w:rPr>
        <w:t>diameter neoprene</w:t>
      </w:r>
      <w:r w:rsidRPr="00A6628B">
        <w:rPr>
          <w:rStyle w:val="MSGENFONTSTYLENAMETEMPLATEROLENUMBERMSGENFONTSTYLENAMEBYROLETEXT2"/>
          <w:rFonts w:asciiTheme="minorBidi" w:hAnsiTheme="minorBidi" w:cstheme="minorBidi"/>
          <w:color w:val="000000"/>
        </w:rPr>
        <w:t>. Vertical restraint shall be provided by similar material arranged to prevent vertical travel in either direction. Allowable loads on the isolation material should not exceed 500 psi (.35 kg/mm2) and the design shall be balanced for equal resistance in any direction.</w:t>
      </w:r>
    </w:p>
    <w:p w14:paraId="154FD371" w14:textId="77777777" w:rsidR="00A6628B" w:rsidRPr="00A6628B" w:rsidRDefault="00A6628B" w:rsidP="00A6628B">
      <w:pPr>
        <w:pStyle w:val="MSGENFONTSTYLENAMETEMPLATEROLENUMBERMSGENFONTSTYLENAMEBYROLETEXT210"/>
        <w:shd w:val="clear" w:color="auto" w:fill="auto"/>
        <w:spacing w:before="0" w:after="0" w:line="240" w:lineRule="auto"/>
        <w:ind w:left="1300" w:firstLine="0"/>
        <w:jc w:val="both"/>
        <w:rPr>
          <w:rFonts w:asciiTheme="minorBidi" w:hAnsiTheme="minorBidi" w:cstheme="minorBidi"/>
        </w:rPr>
      </w:pPr>
    </w:p>
    <w:p w14:paraId="64D49608" w14:textId="77777777" w:rsidR="00FD002B" w:rsidRPr="00A6628B" w:rsidRDefault="00FD002B" w:rsidP="00FD002B">
      <w:pPr>
        <w:pStyle w:val="MSGENFONTSTYLENAMETEMPLATEROLENUMBERMSGENFONTSTYLENAMEBYROLETEXT210"/>
        <w:numPr>
          <w:ilvl w:val="0"/>
          <w:numId w:val="35"/>
        </w:numPr>
        <w:shd w:val="clear" w:color="auto" w:fill="auto"/>
        <w:tabs>
          <w:tab w:val="left" w:pos="926"/>
        </w:tabs>
        <w:spacing w:before="0" w:after="0" w:line="240" w:lineRule="auto"/>
        <w:ind w:left="500" w:firstLine="0"/>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PIPE GUIDES</w:t>
      </w:r>
    </w:p>
    <w:p w14:paraId="4A8C9430" w14:textId="77777777" w:rsidR="00FD002B" w:rsidRPr="00A6628B" w:rsidRDefault="00FD002B" w:rsidP="00FD002B">
      <w:pPr>
        <w:pStyle w:val="MSGENFONTSTYLENAMETEMPLATEROLENUMBERMSGENFONTSTYLENAMEBYROLETEXT210"/>
        <w:shd w:val="clear" w:color="auto" w:fill="auto"/>
        <w:spacing w:before="0" w:after="0" w:line="240" w:lineRule="auto"/>
        <w:ind w:left="1380" w:hanging="440"/>
        <w:jc w:val="both"/>
        <w:rPr>
          <w:rFonts w:asciiTheme="minorBidi" w:hAnsiTheme="minorBidi" w:cstheme="minorBidi"/>
        </w:rPr>
      </w:pPr>
      <w:r w:rsidRPr="00A6628B">
        <w:rPr>
          <w:rStyle w:val="MSGENFONTSTYLENAMETEMPLATEROLENUMBERMSGENFONTSTYLENAMEBYROLETEXT2"/>
          <w:rFonts w:asciiTheme="minorBidi" w:hAnsiTheme="minorBidi" w:cstheme="minorBidi"/>
          <w:color w:val="000000"/>
        </w:rPr>
        <w:t>1. Pipe guides shall consist of a telescopic arrangement of two sizes of steel tubing</w:t>
      </w:r>
    </w:p>
    <w:p w14:paraId="0E1DC2C4" w14:textId="28E0EB0A" w:rsidR="00FD002B" w:rsidRPr="00A6628B" w:rsidRDefault="00FD002B" w:rsidP="00FD002B">
      <w:pPr>
        <w:pStyle w:val="MSGENFONTSTYLENAMETEMPLATEROLENUMBERMSGENFONTSTYLENAMEBYROLETEXT210"/>
        <w:shd w:val="clear" w:color="auto" w:fill="auto"/>
        <w:spacing w:before="0" w:after="0" w:line="240" w:lineRule="auto"/>
        <w:ind w:left="1380" w:firstLine="0"/>
        <w:rPr>
          <w:rStyle w:val="MSGENFONTSTYLENAMETEMPLATEROLENUMBERMSGENFONTSTYLENAMEBYROLETEXT2"/>
          <w:rFonts w:asciiTheme="minorBidi" w:hAnsiTheme="minorBidi" w:cstheme="minorBidi"/>
          <w:color w:val="000000"/>
        </w:rPr>
      </w:pPr>
      <w:r w:rsidRPr="00A6628B">
        <w:rPr>
          <w:rStyle w:val="MSGENFONTSTYLENAMETEMPLATEROLENUMBERMSGENFONTSTYLENAMEBYROLETEXT2"/>
          <w:rFonts w:asciiTheme="minorBidi" w:hAnsiTheme="minorBidi" w:cstheme="minorBidi"/>
          <w:color w:val="000000"/>
        </w:rPr>
        <w:t xml:space="preserve">separated by a minimum 1/2" (12mm) thickness of 60 </w:t>
      </w:r>
      <w:r w:rsidR="00A6628B" w:rsidRPr="00A6628B">
        <w:rPr>
          <w:rStyle w:val="MSGENFONTSTYLENAMETEMPLATEROLENUMBERMSGENFONTSTYLENAMEBYROLETEXT2"/>
          <w:rFonts w:asciiTheme="minorBidi" w:hAnsiTheme="minorBidi" w:cstheme="minorBidi"/>
          <w:color w:val="000000"/>
        </w:rPr>
        <w:t>diameter neoprene</w:t>
      </w:r>
      <w:r w:rsidRPr="00A6628B">
        <w:rPr>
          <w:rStyle w:val="MSGENFONTSTYLENAMETEMPLATEROLENUMBERMSGENFONTSTYLENAMEBYROLETEXT2"/>
          <w:rFonts w:asciiTheme="minorBidi" w:hAnsiTheme="minorBidi" w:cstheme="minorBidi"/>
          <w:color w:val="000000"/>
        </w:rPr>
        <w:t xml:space="preserve">. The height of the guides </w:t>
      </w:r>
      <w:r w:rsidRPr="00A6628B">
        <w:rPr>
          <w:rStyle w:val="MSGENFONTSTYLENAMETEMPLATEROLENUMBERMSGENFONTSTYLENAMEBYROLETEXT2"/>
          <w:rFonts w:asciiTheme="minorBidi" w:hAnsiTheme="minorBidi" w:cstheme="minorBidi"/>
          <w:color w:val="000000"/>
        </w:rPr>
        <w:lastRenderedPageBreak/>
        <w:t>shall be preset with a shear pin to allow vertical motion due to pipe expansion or contraction. Shear pin shall be removable and raiser table to allow for selection of pipe movement. Guides shall be capable of "1 5/8" (41mm) motion, or to meet location requirements.</w:t>
      </w:r>
    </w:p>
    <w:p w14:paraId="26C59E10" w14:textId="77777777" w:rsidR="00FD002B" w:rsidRPr="00A6628B" w:rsidRDefault="00FD002B" w:rsidP="00FD002B">
      <w:pPr>
        <w:pStyle w:val="MSGENFONTSTYLENAMETEMPLATEROLENUMBERMSGENFONTSTYLENAMEBYROLETEXT30"/>
        <w:shd w:val="clear" w:color="auto" w:fill="auto"/>
        <w:jc w:val="both"/>
        <w:rPr>
          <w:rStyle w:val="MSGENFONTSTYLENAMETEMPLATEROLENUMBERMSGENFONTSTYLENAMEBYROLETEXT3"/>
          <w:rFonts w:asciiTheme="minorBidi" w:hAnsiTheme="minorBidi" w:cstheme="minorBidi"/>
          <w:color w:val="000000"/>
        </w:rPr>
      </w:pPr>
    </w:p>
    <w:p w14:paraId="064DA2E2" w14:textId="57A5BA7E" w:rsidR="00FD002B" w:rsidRDefault="00FD002B" w:rsidP="00FD002B">
      <w:pPr>
        <w:pStyle w:val="MSGENFONTSTYLENAMETEMPLATEROLENUMBERMSGENFONTSTYLENAMEBYROLETEXT30"/>
        <w:shd w:val="clear" w:color="auto" w:fill="auto"/>
        <w:jc w:val="both"/>
        <w:rPr>
          <w:rStyle w:val="MSGENFONTSTYLENAMETEMPLATEROLENUMBERMSGENFONTSTYLENAMEBYROLETEXT3"/>
          <w:rFonts w:asciiTheme="minorBidi" w:hAnsiTheme="minorBidi" w:cstheme="minorBidi"/>
          <w:b/>
          <w:bCs/>
          <w:color w:val="000000"/>
        </w:rPr>
      </w:pPr>
      <w:r w:rsidRPr="00A6628B">
        <w:rPr>
          <w:rStyle w:val="MSGENFONTSTYLENAMETEMPLATEROLENUMBERMSGENFONTSTYLENAMEBYROLETEXT3"/>
          <w:rFonts w:asciiTheme="minorBidi" w:hAnsiTheme="minorBidi" w:cstheme="minorBidi"/>
          <w:b/>
          <w:bCs/>
          <w:color w:val="000000"/>
        </w:rPr>
        <w:t>PART 3 EXECUTION</w:t>
      </w:r>
    </w:p>
    <w:p w14:paraId="0BF06824" w14:textId="77777777" w:rsidR="00A6628B" w:rsidRPr="00A6628B" w:rsidRDefault="00A6628B" w:rsidP="00FD002B">
      <w:pPr>
        <w:pStyle w:val="MSGENFONTSTYLENAMETEMPLATEROLENUMBERMSGENFONTSTYLENAMEBYROLETEXT30"/>
        <w:shd w:val="clear" w:color="auto" w:fill="auto"/>
        <w:jc w:val="both"/>
        <w:rPr>
          <w:rFonts w:asciiTheme="minorBidi" w:hAnsiTheme="minorBidi" w:cstheme="minorBidi"/>
          <w:b w:val="0"/>
          <w:bCs w:val="0"/>
        </w:rPr>
      </w:pPr>
    </w:p>
    <w:p w14:paraId="6B6E6E1F" w14:textId="77777777" w:rsidR="00FD002B" w:rsidRPr="00A6628B" w:rsidRDefault="00FD002B" w:rsidP="00FD002B">
      <w:pPr>
        <w:pStyle w:val="MSGENFONTSTYLENAMETEMPLATEROLENUMBERMSGENFONTSTYLENAMEBYROLETEXT30"/>
        <w:numPr>
          <w:ilvl w:val="0"/>
          <w:numId w:val="3"/>
        </w:numPr>
        <w:shd w:val="clear" w:color="auto" w:fill="auto"/>
        <w:tabs>
          <w:tab w:val="left" w:pos="546"/>
        </w:tabs>
        <w:jc w:val="both"/>
        <w:rPr>
          <w:rStyle w:val="MSGENFONTSTYLENAMETEMPLATEROLENUMBERMSGENFONTSTYLENAMEBYROLETEXT3"/>
          <w:rFonts w:asciiTheme="minorBidi" w:hAnsiTheme="minorBidi" w:cstheme="minorBidi"/>
          <w:b/>
          <w:bCs/>
        </w:rPr>
      </w:pPr>
      <w:r w:rsidRPr="00A6628B">
        <w:rPr>
          <w:rStyle w:val="MSGENFONTSTYLENAMETEMPLATEROLENUMBERMSGENFONTSTYLENAMEBYROLETEXT3"/>
          <w:rFonts w:asciiTheme="minorBidi" w:hAnsiTheme="minorBidi" w:cstheme="minorBidi"/>
          <w:b/>
          <w:bCs/>
          <w:color w:val="000000"/>
        </w:rPr>
        <w:t>REFER TO SECTION 23 0548.</w:t>
      </w:r>
    </w:p>
    <w:p w14:paraId="06839A0B" w14:textId="77777777" w:rsidR="00FD002B" w:rsidRPr="00A6628B" w:rsidRDefault="00FD002B" w:rsidP="00FD002B">
      <w:pPr>
        <w:pStyle w:val="MSGENFONTSTYLENAMETEMPLATEROLENUMBERMSGENFONTSTYLENAMEBYROLETEXT30"/>
        <w:shd w:val="clear" w:color="auto" w:fill="auto"/>
        <w:tabs>
          <w:tab w:val="left" w:pos="546"/>
        </w:tabs>
        <w:jc w:val="both"/>
        <w:rPr>
          <w:rStyle w:val="MSGENFONTSTYLENAMETEMPLATEROLENUMBERMSGENFONTSTYLENAMEBYROLETEXT3"/>
          <w:rFonts w:asciiTheme="minorBidi" w:hAnsiTheme="minorBidi" w:cstheme="minorBidi"/>
          <w:color w:val="000000"/>
        </w:rPr>
      </w:pPr>
    </w:p>
    <w:p w14:paraId="01B9585D" w14:textId="77777777" w:rsidR="00FD002B" w:rsidRPr="00A6628B" w:rsidRDefault="00FD002B" w:rsidP="00FD002B">
      <w:pPr>
        <w:pStyle w:val="MSGENFONTSTYLENAMETEMPLATEROLENUMBERMSGENFONTSTYLENAMEBYROLETEXT30"/>
        <w:shd w:val="clear" w:color="auto" w:fill="auto"/>
        <w:tabs>
          <w:tab w:val="left" w:pos="546"/>
        </w:tabs>
        <w:jc w:val="both"/>
        <w:rPr>
          <w:rStyle w:val="MSGENFONTSTYLENAMETEMPLATEROLENUMBERMSGENFONTSTYLENAMEBYROLETEXT3"/>
          <w:rFonts w:asciiTheme="minorBidi" w:hAnsiTheme="minorBidi" w:cstheme="minorBidi"/>
          <w:color w:val="000000"/>
        </w:rPr>
      </w:pPr>
    </w:p>
    <w:p w14:paraId="39C336D8" w14:textId="77777777" w:rsidR="00FD002B" w:rsidRPr="00A6628B" w:rsidRDefault="00FD002B" w:rsidP="00FD002B">
      <w:pPr>
        <w:pStyle w:val="MSGENFONTSTYLENAMETEMPLATEROLENUMBERMSGENFONTSTYLENAMEBYROLETEXT30"/>
        <w:shd w:val="clear" w:color="auto" w:fill="auto"/>
        <w:tabs>
          <w:tab w:val="left" w:pos="546"/>
        </w:tabs>
        <w:jc w:val="both"/>
        <w:rPr>
          <w:rStyle w:val="MSGENFONTSTYLENAMETEMPLATEROLENUMBERMSGENFONTSTYLENAMEBYROLETEXT3"/>
          <w:rFonts w:asciiTheme="minorBidi" w:hAnsiTheme="minorBidi" w:cstheme="minorBidi"/>
          <w:color w:val="000000"/>
        </w:rPr>
      </w:pPr>
    </w:p>
    <w:p w14:paraId="111BC740" w14:textId="77777777" w:rsidR="00FD002B" w:rsidRPr="00A6628B" w:rsidRDefault="00FD002B" w:rsidP="00FD002B">
      <w:pPr>
        <w:pStyle w:val="MSGENFONTSTYLENAMETEMPLATEROLENUMBERMSGENFONTSTYLENAMEBYROLETEXT30"/>
        <w:shd w:val="clear" w:color="auto" w:fill="auto"/>
        <w:tabs>
          <w:tab w:val="left" w:pos="546"/>
        </w:tabs>
        <w:jc w:val="both"/>
        <w:rPr>
          <w:rStyle w:val="MSGENFONTSTYLENAMETEMPLATEROLENUMBERMSGENFONTSTYLENAMEBYROLETEXT3"/>
          <w:rFonts w:asciiTheme="minorBidi" w:hAnsiTheme="minorBidi" w:cstheme="minorBidi"/>
          <w:color w:val="000000"/>
        </w:rPr>
      </w:pPr>
    </w:p>
    <w:p w14:paraId="71B7A05D" w14:textId="77777777" w:rsidR="00FD002B" w:rsidRPr="00A6628B" w:rsidRDefault="00FD002B" w:rsidP="00FD002B">
      <w:pPr>
        <w:pStyle w:val="MSGENFONTSTYLENAMETEMPLATEROLENUMBERMSGENFONTSTYLENAMEBYROLETEXT30"/>
        <w:shd w:val="clear" w:color="auto" w:fill="auto"/>
        <w:tabs>
          <w:tab w:val="left" w:pos="546"/>
        </w:tabs>
        <w:jc w:val="both"/>
        <w:rPr>
          <w:rStyle w:val="MSGENFONTSTYLENAMETEMPLATEROLENUMBERMSGENFONTSTYLENAMEBYROLETEXT3"/>
          <w:rFonts w:asciiTheme="minorBidi" w:hAnsiTheme="minorBidi" w:cstheme="minorBidi"/>
          <w:color w:val="000000"/>
        </w:rPr>
      </w:pPr>
    </w:p>
    <w:p w14:paraId="2C8FFFE1" w14:textId="77777777" w:rsidR="00FD002B" w:rsidRPr="00A6628B" w:rsidRDefault="00FD002B" w:rsidP="00FD002B">
      <w:pPr>
        <w:pStyle w:val="MSGENFONTSTYLENAMETEMPLATEROLENUMBERMSGENFONTSTYLENAMEBYROLETEXT30"/>
        <w:shd w:val="clear" w:color="auto" w:fill="auto"/>
        <w:tabs>
          <w:tab w:val="left" w:pos="546"/>
        </w:tabs>
        <w:jc w:val="both"/>
        <w:rPr>
          <w:rFonts w:asciiTheme="minorBidi" w:hAnsiTheme="minorBidi" w:cstheme="minorBidi"/>
        </w:rPr>
      </w:pPr>
    </w:p>
    <w:p w14:paraId="2B582A63" w14:textId="77777777" w:rsidR="001B216A" w:rsidRPr="00A6628B" w:rsidRDefault="00FD002B" w:rsidP="00FD002B">
      <w:pPr>
        <w:pStyle w:val="MSGENFONTSTYLENAMETEMPLATEROLENUMBERMSGENFONTSTYLENAMEBYROLETEXT30"/>
        <w:shd w:val="clear" w:color="auto" w:fill="auto"/>
        <w:spacing w:after="10233"/>
        <w:ind w:right="20"/>
        <w:rPr>
          <w:rFonts w:asciiTheme="minorBidi" w:hAnsiTheme="minorBidi" w:cstheme="minorBidi"/>
          <w:b w:val="0"/>
          <w:bCs w:val="0"/>
        </w:rPr>
      </w:pPr>
      <w:r w:rsidRPr="00A6628B">
        <w:rPr>
          <w:rStyle w:val="MSGENFONTSTYLENAMETEMPLATEROLENUMBERMSGENFONTSTYLENAMEBYROLETEXT3"/>
          <w:rFonts w:asciiTheme="minorBidi" w:hAnsiTheme="minorBidi" w:cstheme="minorBidi"/>
          <w:b/>
          <w:bCs/>
          <w:color w:val="000000"/>
        </w:rPr>
        <w:t>END OF SECTION</w:t>
      </w:r>
    </w:p>
    <w:sectPr w:rsidR="001B216A" w:rsidRPr="00A6628B" w:rsidSect="00FC629F">
      <w:footerReference w:type="default" r:id="rId7"/>
      <w:headerReference w:type="first" r:id="rId8"/>
      <w:footerReference w:type="first" r:id="rId9"/>
      <w:type w:val="continuous"/>
      <w:pgSz w:w="12240" w:h="15840"/>
      <w:pgMar w:top="1440" w:right="5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C30A3" w14:textId="77777777" w:rsidR="00210AB1" w:rsidRDefault="00210AB1" w:rsidP="001B216A">
      <w:pPr>
        <w:spacing w:after="0" w:line="240" w:lineRule="auto"/>
      </w:pPr>
      <w:r>
        <w:separator/>
      </w:r>
    </w:p>
  </w:endnote>
  <w:endnote w:type="continuationSeparator" w:id="0">
    <w:p w14:paraId="44B32360" w14:textId="77777777" w:rsidR="00210AB1" w:rsidRDefault="00210AB1" w:rsidP="001B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6E04F" w14:textId="01D9E194" w:rsidR="00C2601F" w:rsidRPr="00AB41C1" w:rsidRDefault="00FC629F" w:rsidP="00FC629F">
    <w:pPr>
      <w:pStyle w:val="MSGENFONTSTYLENAMETEMPLATEROLELEVELMSGENFONTSTYLENAMEBYROLEHEADING10"/>
      <w:keepNext/>
      <w:keepLines/>
      <w:shd w:val="clear" w:color="auto" w:fill="auto"/>
      <w:tabs>
        <w:tab w:val="left" w:pos="3420"/>
        <w:tab w:val="left" w:pos="6390"/>
      </w:tabs>
      <w:spacing w:after="0"/>
      <w:ind w:left="6120" w:hanging="6120"/>
      <w:rPr>
        <w:rFonts w:asciiTheme="minorBidi" w:hAnsiTheme="minorBidi" w:cstheme="minorBidi"/>
      </w:rPr>
    </w:pPr>
    <w:r>
      <w:rPr>
        <w:rStyle w:val="MSGENFONTSTYLENAMETEMPLATEROLEMSGENFONTSTYLENAMEBYROLERUNNINGTITLE"/>
        <w:rFonts w:asciiTheme="minorBidi" w:hAnsiTheme="minorBidi" w:cstheme="minorBidi"/>
        <w:b w:val="0"/>
        <w:bCs w:val="0"/>
      </w:rPr>
      <w:t xml:space="preserve">                                                                    </w:t>
    </w:r>
    <w:r w:rsidR="00C2601F" w:rsidRPr="00AB41C1">
      <w:rPr>
        <w:rStyle w:val="MSGENFONTSTYLENAMETEMPLATEROLEMSGENFONTSTYLENAMEBYROLERUNNINGTITLE"/>
        <w:rFonts w:asciiTheme="minorBidi" w:hAnsiTheme="minorBidi" w:cstheme="minorBidi"/>
        <w:b w:val="0"/>
        <w:bCs w:val="0"/>
      </w:rPr>
      <w:t xml:space="preserve">22 05 </w:t>
    </w:r>
    <w:r w:rsidR="004509B3" w:rsidRPr="00AB41C1">
      <w:rPr>
        <w:rStyle w:val="MSGENFONTSTYLENAMETEMPLATEROLEMSGENFONTSTYLENAMEBYROLERUNNINGTITLE"/>
        <w:rFonts w:asciiTheme="minorBidi" w:hAnsiTheme="minorBidi" w:cstheme="minorBidi"/>
        <w:b w:val="0"/>
        <w:bCs w:val="0"/>
      </w:rPr>
      <w:t>48</w:t>
    </w:r>
    <w:r w:rsidR="0050174A">
      <w:rPr>
        <w:rStyle w:val="MSGENFONTSTYLENAMETEMPLATEROLEMSGENFONTSTYLENAMEBYROLERUNNINGTITLE"/>
        <w:rFonts w:asciiTheme="minorBidi" w:hAnsiTheme="minorBidi" w:cstheme="minorBidi"/>
        <w:b w:val="0"/>
        <w:bCs w:val="0"/>
      </w:rPr>
      <w:t xml:space="preserve">- </w:t>
    </w:r>
    <w:r w:rsidR="0050174A" w:rsidRPr="0050174A">
      <w:rPr>
        <w:rStyle w:val="MSGENFONTSTYLENAMETEMPLATEROLEMSGENFONTSTYLENAMEBYROLERUNNINGTITLE"/>
        <w:rFonts w:asciiTheme="minorBidi" w:hAnsiTheme="minorBidi" w:cstheme="minorBidi"/>
        <w:b w:val="0"/>
        <w:bCs w:val="0"/>
      </w:rPr>
      <w:fldChar w:fldCharType="begin"/>
    </w:r>
    <w:r w:rsidR="0050174A" w:rsidRPr="0050174A">
      <w:rPr>
        <w:rStyle w:val="MSGENFONTSTYLENAMETEMPLATEROLEMSGENFONTSTYLENAMEBYROLERUNNINGTITLE"/>
        <w:rFonts w:asciiTheme="minorBidi" w:hAnsiTheme="minorBidi" w:cstheme="minorBidi"/>
        <w:b w:val="0"/>
        <w:bCs w:val="0"/>
      </w:rPr>
      <w:instrText xml:space="preserve"> PAGE   \* MERGEFORMAT </w:instrText>
    </w:r>
    <w:r w:rsidR="0050174A" w:rsidRPr="0050174A">
      <w:rPr>
        <w:rStyle w:val="MSGENFONTSTYLENAMETEMPLATEROLEMSGENFONTSTYLENAMEBYROLERUNNINGTITLE"/>
        <w:rFonts w:asciiTheme="minorBidi" w:hAnsiTheme="minorBidi" w:cstheme="minorBidi"/>
        <w:b w:val="0"/>
        <w:bCs w:val="0"/>
      </w:rPr>
      <w:fldChar w:fldCharType="separate"/>
    </w:r>
    <w:r w:rsidR="0050174A" w:rsidRPr="0050174A">
      <w:rPr>
        <w:rStyle w:val="MSGENFONTSTYLENAMETEMPLATEROLEMSGENFONTSTYLENAMEBYROLERUNNINGTITLE"/>
        <w:rFonts w:asciiTheme="minorBidi" w:hAnsiTheme="minorBidi" w:cstheme="minorBidi"/>
        <w:b w:val="0"/>
        <w:bCs w:val="0"/>
        <w:noProof/>
      </w:rPr>
      <w:t>1</w:t>
    </w:r>
    <w:r w:rsidR="0050174A" w:rsidRPr="0050174A">
      <w:rPr>
        <w:rStyle w:val="MSGENFONTSTYLENAMETEMPLATEROLEMSGENFONTSTYLENAMEBYROLERUNNINGTITLE"/>
        <w:rFonts w:asciiTheme="minorBidi" w:hAnsiTheme="minorBidi" w:cstheme="minorBidi"/>
        <w:b w:val="0"/>
        <w:bCs w:val="0"/>
        <w:noProof/>
      </w:rPr>
      <w:fldChar w:fldCharType="end"/>
    </w:r>
    <w:r w:rsidR="004509B3" w:rsidRPr="00AB41C1">
      <w:rPr>
        <w:rStyle w:val="MSGENFONTSTYLENAMETEMPLATEROLEMSGENFONTSTYLENAMEBYROLERUNNINGTITLE"/>
        <w:rFonts w:asciiTheme="minorBidi" w:hAnsiTheme="minorBidi" w:cstheme="minorBidi"/>
        <w:b w:val="0"/>
        <w:bCs w:val="0"/>
      </w:rPr>
      <w:t xml:space="preserve">                            </w:t>
    </w:r>
    <w:r w:rsidR="00C2601F" w:rsidRPr="00AB41C1">
      <w:rPr>
        <w:rFonts w:asciiTheme="minorBidi" w:hAnsiTheme="minorBidi" w:cstheme="minorBidi"/>
        <w:b w:val="0"/>
        <w:bCs w:val="0"/>
        <w:color w:val="000000"/>
      </w:rPr>
      <w:t xml:space="preserve">VIBRATION </w:t>
    </w:r>
    <w:r w:rsidR="00AB41C1">
      <w:rPr>
        <w:rFonts w:asciiTheme="minorBidi" w:hAnsiTheme="minorBidi" w:cstheme="minorBidi"/>
        <w:b w:val="0"/>
        <w:bCs w:val="0"/>
        <w:color w:val="000000"/>
      </w:rPr>
      <w:t>C</w:t>
    </w:r>
    <w:r w:rsidR="00C2601F" w:rsidRPr="00AB41C1">
      <w:rPr>
        <w:rFonts w:asciiTheme="minorBidi" w:hAnsiTheme="minorBidi" w:cstheme="minorBidi"/>
        <w:b w:val="0"/>
        <w:bCs w:val="0"/>
        <w:color w:val="000000"/>
      </w:rPr>
      <w:t xml:space="preserve">ONTROLS FOR </w:t>
    </w:r>
    <w:r w:rsidR="004509B3" w:rsidRPr="00AB41C1">
      <w:rPr>
        <w:rFonts w:asciiTheme="minorBidi" w:hAnsiTheme="minorBidi" w:cstheme="minorBidi"/>
        <w:b w:val="0"/>
        <w:bCs w:val="0"/>
        <w:color w:val="000000"/>
      </w:rPr>
      <w:t xml:space="preserve">  </w:t>
    </w:r>
    <w:r w:rsidR="00C2601F" w:rsidRPr="00AB41C1">
      <w:rPr>
        <w:rFonts w:asciiTheme="minorBidi" w:hAnsiTheme="minorBidi" w:cstheme="minorBidi"/>
        <w:b w:val="0"/>
        <w:bCs w:val="0"/>
        <w:color w:val="000000"/>
      </w:rPr>
      <w:t>PLUMBING PIPING AND EQUIPMENT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1B216A" w14:paraId="6846F29A" w14:textId="77777777">
      <w:tc>
        <w:tcPr>
          <w:tcW w:w="3120" w:type="dxa"/>
          <w:shd w:val="clear" w:color="auto" w:fill="auto"/>
        </w:tcPr>
        <w:p w14:paraId="17BDCA92"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Consolidated Consultants</w:t>
          </w:r>
        </w:p>
      </w:tc>
      <w:tc>
        <w:tcPr>
          <w:tcW w:w="3120" w:type="dxa"/>
          <w:shd w:val="clear" w:color="auto" w:fill="auto"/>
        </w:tcPr>
        <w:p w14:paraId="6710F0F8"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21- 16</w:t>
          </w:r>
        </w:p>
      </w:tc>
      <w:tc>
        <w:tcPr>
          <w:tcW w:w="3120" w:type="dxa"/>
          <w:shd w:val="clear" w:color="auto" w:fill="auto"/>
        </w:tcPr>
        <w:p w14:paraId="0FF94133"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FIRE SUPPRESSION</w:t>
          </w:r>
        </w:p>
      </w:tc>
    </w:tr>
  </w:tbl>
  <w:p w14:paraId="04D5FD2D" w14:textId="77777777" w:rsidR="001B216A" w:rsidRDefault="001B216A">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EF506" w14:textId="77777777" w:rsidR="00210AB1" w:rsidRDefault="00210AB1" w:rsidP="001B216A">
      <w:pPr>
        <w:spacing w:after="0" w:line="240" w:lineRule="auto"/>
      </w:pPr>
      <w:r>
        <w:separator/>
      </w:r>
    </w:p>
  </w:footnote>
  <w:footnote w:type="continuationSeparator" w:id="0">
    <w:p w14:paraId="1D6B46FE" w14:textId="77777777" w:rsidR="00210AB1" w:rsidRDefault="00210AB1" w:rsidP="001B2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42B99" w14:textId="77777777" w:rsidR="001B216A" w:rsidRDefault="000503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eastAsia="Times New Roman" w:hAnsi="Times New Roman"/>
        <w:color w:val="000000"/>
        <w:sz w:val="20"/>
        <w:lang w:bidi="en-US"/>
      </w:rPr>
    </w:pPr>
    <w:r>
      <w:rPr>
        <w:color w:val="000000"/>
        <w:sz w:val="20"/>
      </w:rPr>
      <w:t xml:space="preserve">Abdali Towers Plots No.7 A1-a </w:t>
    </w:r>
  </w:p>
  <w:p w14:paraId="52F93C9C" w14:textId="77777777" w:rsidR="001B216A" w:rsidRDefault="000503A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color w:val="000000"/>
        <w:sz w:val="20"/>
      </w:rPr>
    </w:pPr>
    <w:r>
      <w:rPr>
        <w:color w:val="000000"/>
        <w:sz w:val="20"/>
      </w:rPr>
      <w:t>and 7A1-b</w:t>
    </w:r>
  </w:p>
  <w:p w14:paraId="3E971712" w14:textId="77777777" w:rsidR="001B216A" w:rsidRDefault="001B216A">
    <w:pPr>
      <w:pStyle w:val="Normal0"/>
      <w:rPr>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34B"/>
    <w:multiLevelType w:val="multilevel"/>
    <w:tmpl w:val="0000034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 w15:restartNumberingAfterBreak="0">
    <w:nsid w:val="0000034D"/>
    <w:multiLevelType w:val="multilevel"/>
    <w:tmpl w:val="0000034C"/>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2" w15:restartNumberingAfterBreak="0">
    <w:nsid w:val="0000034F"/>
    <w:multiLevelType w:val="multilevel"/>
    <w:tmpl w:val="0000034E"/>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3" w15:restartNumberingAfterBreak="0">
    <w:nsid w:val="000006CD"/>
    <w:multiLevelType w:val="multilevel"/>
    <w:tmpl w:val="000006C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 w15:restartNumberingAfterBreak="0">
    <w:nsid w:val="000006CF"/>
    <w:multiLevelType w:val="multilevel"/>
    <w:tmpl w:val="000006C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6D1"/>
    <w:multiLevelType w:val="multilevel"/>
    <w:tmpl w:val="000006D0"/>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6D3"/>
    <w:multiLevelType w:val="multilevel"/>
    <w:tmpl w:val="000006D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6D5"/>
    <w:multiLevelType w:val="multilevel"/>
    <w:tmpl w:val="000006D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6D7"/>
    <w:multiLevelType w:val="multilevel"/>
    <w:tmpl w:val="000006D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6D9"/>
    <w:multiLevelType w:val="multilevel"/>
    <w:tmpl w:val="000006D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6DB"/>
    <w:multiLevelType w:val="multilevel"/>
    <w:tmpl w:val="000006DA"/>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6DD"/>
    <w:multiLevelType w:val="multilevel"/>
    <w:tmpl w:val="000006D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6DF"/>
    <w:multiLevelType w:val="multilevel"/>
    <w:tmpl w:val="000006DE"/>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6E1"/>
    <w:multiLevelType w:val="multilevel"/>
    <w:tmpl w:val="000006E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00006E3"/>
    <w:multiLevelType w:val="multilevel"/>
    <w:tmpl w:val="000006E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5" w15:restartNumberingAfterBreak="0">
    <w:nsid w:val="000006E5"/>
    <w:multiLevelType w:val="multilevel"/>
    <w:tmpl w:val="000006E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6" w15:restartNumberingAfterBreak="0">
    <w:nsid w:val="000006E7"/>
    <w:multiLevelType w:val="multilevel"/>
    <w:tmpl w:val="000006E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7" w15:restartNumberingAfterBreak="0">
    <w:nsid w:val="000006E9"/>
    <w:multiLevelType w:val="multilevel"/>
    <w:tmpl w:val="000006E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8" w15:restartNumberingAfterBreak="0">
    <w:nsid w:val="000006EB"/>
    <w:multiLevelType w:val="multilevel"/>
    <w:tmpl w:val="000006E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9" w15:restartNumberingAfterBreak="0">
    <w:nsid w:val="000006ED"/>
    <w:multiLevelType w:val="multilevel"/>
    <w:tmpl w:val="000006EC"/>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0" w15:restartNumberingAfterBreak="0">
    <w:nsid w:val="000006EF"/>
    <w:multiLevelType w:val="multilevel"/>
    <w:tmpl w:val="000006E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1" w15:restartNumberingAfterBreak="0">
    <w:nsid w:val="000006F1"/>
    <w:multiLevelType w:val="multilevel"/>
    <w:tmpl w:val="000006F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2" w15:restartNumberingAfterBreak="0">
    <w:nsid w:val="000006F3"/>
    <w:multiLevelType w:val="multilevel"/>
    <w:tmpl w:val="000006F2"/>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3" w15:restartNumberingAfterBreak="0">
    <w:nsid w:val="000006F5"/>
    <w:multiLevelType w:val="multilevel"/>
    <w:tmpl w:val="000006F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4" w15:restartNumberingAfterBreak="0">
    <w:nsid w:val="000006F7"/>
    <w:multiLevelType w:val="multilevel"/>
    <w:tmpl w:val="000006F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5" w15:restartNumberingAfterBreak="0">
    <w:nsid w:val="000006F9"/>
    <w:multiLevelType w:val="multilevel"/>
    <w:tmpl w:val="000006F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6" w15:restartNumberingAfterBreak="0">
    <w:nsid w:val="000006FB"/>
    <w:multiLevelType w:val="multilevel"/>
    <w:tmpl w:val="000006F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7" w15:restartNumberingAfterBreak="0">
    <w:nsid w:val="000006FD"/>
    <w:multiLevelType w:val="multilevel"/>
    <w:tmpl w:val="000006F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8" w15:restartNumberingAfterBreak="0">
    <w:nsid w:val="000006FF"/>
    <w:multiLevelType w:val="multilevel"/>
    <w:tmpl w:val="000006FE"/>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9" w15:restartNumberingAfterBreak="0">
    <w:nsid w:val="00000701"/>
    <w:multiLevelType w:val="multilevel"/>
    <w:tmpl w:val="00000700"/>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0" w15:restartNumberingAfterBreak="0">
    <w:nsid w:val="00000703"/>
    <w:multiLevelType w:val="multilevel"/>
    <w:tmpl w:val="0000070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1" w15:restartNumberingAfterBreak="0">
    <w:nsid w:val="00000705"/>
    <w:multiLevelType w:val="multilevel"/>
    <w:tmpl w:val="00000704"/>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2" w15:restartNumberingAfterBreak="0">
    <w:nsid w:val="00000707"/>
    <w:multiLevelType w:val="multilevel"/>
    <w:tmpl w:val="00000706"/>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3" w15:restartNumberingAfterBreak="0">
    <w:nsid w:val="00000709"/>
    <w:multiLevelType w:val="multilevel"/>
    <w:tmpl w:val="00000708"/>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4" w15:restartNumberingAfterBreak="0">
    <w:nsid w:val="0000070B"/>
    <w:multiLevelType w:val="multilevel"/>
    <w:tmpl w:val="0000070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35" w15:restartNumberingAfterBreak="0">
    <w:nsid w:val="287303D2"/>
    <w:multiLevelType w:val="hybridMultilevel"/>
    <w:tmpl w:val="86C46E6C"/>
    <w:lvl w:ilvl="0" w:tplc="BA2CCF26">
      <w:start w:val="1"/>
      <w:numFmt w:val="decimal"/>
      <w:lvlText w:val="%1."/>
      <w:lvlJc w:val="left"/>
      <w:pPr>
        <w:ind w:left="1300" w:hanging="360"/>
      </w:pPr>
      <w:rPr>
        <w:rFonts w:hint="default"/>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num w:numId="1" w16cid:durableId="1509755984">
    <w:abstractNumId w:val="0"/>
  </w:num>
  <w:num w:numId="2" w16cid:durableId="269509691">
    <w:abstractNumId w:val="1"/>
  </w:num>
  <w:num w:numId="3" w16cid:durableId="375392712">
    <w:abstractNumId w:val="2"/>
  </w:num>
  <w:num w:numId="4" w16cid:durableId="560941708">
    <w:abstractNumId w:val="3"/>
  </w:num>
  <w:num w:numId="5" w16cid:durableId="1187402476">
    <w:abstractNumId w:val="4"/>
  </w:num>
  <w:num w:numId="6" w16cid:durableId="931084042">
    <w:abstractNumId w:val="5"/>
  </w:num>
  <w:num w:numId="7" w16cid:durableId="1911427672">
    <w:abstractNumId w:val="6"/>
  </w:num>
  <w:num w:numId="8" w16cid:durableId="2035956929">
    <w:abstractNumId w:val="7"/>
  </w:num>
  <w:num w:numId="9" w16cid:durableId="98179638">
    <w:abstractNumId w:val="8"/>
  </w:num>
  <w:num w:numId="10" w16cid:durableId="218444454">
    <w:abstractNumId w:val="9"/>
  </w:num>
  <w:num w:numId="11" w16cid:durableId="600793836">
    <w:abstractNumId w:val="10"/>
  </w:num>
  <w:num w:numId="12" w16cid:durableId="2078169367">
    <w:abstractNumId w:val="11"/>
  </w:num>
  <w:num w:numId="13" w16cid:durableId="536549468">
    <w:abstractNumId w:val="12"/>
  </w:num>
  <w:num w:numId="14" w16cid:durableId="1771395201">
    <w:abstractNumId w:val="13"/>
  </w:num>
  <w:num w:numId="15" w16cid:durableId="1074931244">
    <w:abstractNumId w:val="14"/>
  </w:num>
  <w:num w:numId="16" w16cid:durableId="1774322062">
    <w:abstractNumId w:val="15"/>
  </w:num>
  <w:num w:numId="17" w16cid:durableId="1908611193">
    <w:abstractNumId w:val="16"/>
  </w:num>
  <w:num w:numId="18" w16cid:durableId="1491481500">
    <w:abstractNumId w:val="17"/>
  </w:num>
  <w:num w:numId="19" w16cid:durableId="1208834425">
    <w:abstractNumId w:val="18"/>
  </w:num>
  <w:num w:numId="20" w16cid:durableId="1243098450">
    <w:abstractNumId w:val="19"/>
  </w:num>
  <w:num w:numId="21" w16cid:durableId="692196072">
    <w:abstractNumId w:val="20"/>
  </w:num>
  <w:num w:numId="22" w16cid:durableId="1719816906">
    <w:abstractNumId w:val="21"/>
  </w:num>
  <w:num w:numId="23" w16cid:durableId="1849130696">
    <w:abstractNumId w:val="22"/>
  </w:num>
  <w:num w:numId="24" w16cid:durableId="1531337855">
    <w:abstractNumId w:val="23"/>
  </w:num>
  <w:num w:numId="25" w16cid:durableId="1404792468">
    <w:abstractNumId w:val="24"/>
  </w:num>
  <w:num w:numId="26" w16cid:durableId="17004661">
    <w:abstractNumId w:val="25"/>
  </w:num>
  <w:num w:numId="27" w16cid:durableId="1405952572">
    <w:abstractNumId w:val="26"/>
  </w:num>
  <w:num w:numId="28" w16cid:durableId="1176308774">
    <w:abstractNumId w:val="27"/>
  </w:num>
  <w:num w:numId="29" w16cid:durableId="1831098960">
    <w:abstractNumId w:val="28"/>
  </w:num>
  <w:num w:numId="30" w16cid:durableId="606236806">
    <w:abstractNumId w:val="29"/>
  </w:num>
  <w:num w:numId="31" w16cid:durableId="367265132">
    <w:abstractNumId w:val="30"/>
  </w:num>
  <w:num w:numId="32" w16cid:durableId="1394766921">
    <w:abstractNumId w:val="31"/>
  </w:num>
  <w:num w:numId="33" w16cid:durableId="570234894">
    <w:abstractNumId w:val="32"/>
  </w:num>
  <w:num w:numId="34" w16cid:durableId="914048783">
    <w:abstractNumId w:val="33"/>
  </w:num>
  <w:num w:numId="35" w16cid:durableId="458765831">
    <w:abstractNumId w:val="34"/>
  </w:num>
  <w:num w:numId="36" w16cid:durableId="11604683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1B216A"/>
    <w:rsid w:val="00013722"/>
    <w:rsid w:val="000503A2"/>
    <w:rsid w:val="000B3626"/>
    <w:rsid w:val="001B216A"/>
    <w:rsid w:val="00210AB1"/>
    <w:rsid w:val="00214D3C"/>
    <w:rsid w:val="00235E14"/>
    <w:rsid w:val="003443D8"/>
    <w:rsid w:val="00405B22"/>
    <w:rsid w:val="00422D8C"/>
    <w:rsid w:val="004509B3"/>
    <w:rsid w:val="0050174A"/>
    <w:rsid w:val="00501B26"/>
    <w:rsid w:val="00537B16"/>
    <w:rsid w:val="006D4758"/>
    <w:rsid w:val="00715423"/>
    <w:rsid w:val="00774710"/>
    <w:rsid w:val="00785302"/>
    <w:rsid w:val="007A5A62"/>
    <w:rsid w:val="007A5C86"/>
    <w:rsid w:val="007B2B0B"/>
    <w:rsid w:val="007C3420"/>
    <w:rsid w:val="008C1479"/>
    <w:rsid w:val="00A05187"/>
    <w:rsid w:val="00A6628B"/>
    <w:rsid w:val="00A77ABB"/>
    <w:rsid w:val="00AB2070"/>
    <w:rsid w:val="00AB41C1"/>
    <w:rsid w:val="00B35C25"/>
    <w:rsid w:val="00B71874"/>
    <w:rsid w:val="00BB130F"/>
    <w:rsid w:val="00BB33A9"/>
    <w:rsid w:val="00C2278C"/>
    <w:rsid w:val="00C2601F"/>
    <w:rsid w:val="00C95558"/>
    <w:rsid w:val="00CE1943"/>
    <w:rsid w:val="00D91AEB"/>
    <w:rsid w:val="00E0764B"/>
    <w:rsid w:val="00E72D29"/>
    <w:rsid w:val="00EB6CEE"/>
    <w:rsid w:val="00F820C0"/>
    <w:rsid w:val="00FA7299"/>
    <w:rsid w:val="00FC629F"/>
    <w:rsid w:val="00FD002B"/>
    <w:rsid w:val="00FF1A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DF25ED"/>
  <w15:docId w15:val="{03E34157-DAD2-42DA-8FAE-2591953B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72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1B216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rPr>
  </w:style>
  <w:style w:type="paragraph" w:customStyle="1" w:styleId="CSILevel0">
    <w:name w:val="CSILevel0"/>
    <w:basedOn w:val="Normal0"/>
    <w:qFormat/>
    <w:rsid w:val="001B216A"/>
    <w:pPr>
      <w:keepNext/>
      <w:tabs>
        <w:tab w:val="clear" w:pos="15876"/>
        <w:tab w:val="left" w:pos="900"/>
      </w:tabs>
      <w:spacing w:before="80"/>
      <w:jc w:val="center"/>
    </w:pPr>
    <w:rPr>
      <w:b/>
      <w:bCs/>
      <w:sz w:val="20"/>
      <w:szCs w:val="20"/>
    </w:rPr>
  </w:style>
  <w:style w:type="paragraph" w:customStyle="1" w:styleId="CSILevel2N">
    <w:name w:val="CSILevel2N"/>
    <w:basedOn w:val="Normal0"/>
    <w:qFormat/>
    <w:rsid w:val="001B216A"/>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rsid w:val="001B216A"/>
    <w:pPr>
      <w:tabs>
        <w:tab w:val="clear" w:pos="15876"/>
        <w:tab w:val="left" w:pos="900"/>
      </w:tabs>
      <w:spacing w:before="80"/>
      <w:ind w:left="900" w:hanging="420"/>
    </w:pPr>
    <w:rPr>
      <w:sz w:val="20"/>
      <w:szCs w:val="20"/>
    </w:rPr>
  </w:style>
  <w:style w:type="character" w:customStyle="1" w:styleId="Choice">
    <w:name w:val="Choice"/>
    <w:qFormat/>
    <w:rsid w:val="001B216A"/>
    <w:rPr>
      <w:color w:val="0000FF"/>
      <w:rtl w:val="0"/>
    </w:rPr>
  </w:style>
  <w:style w:type="character" w:customStyle="1" w:styleId="Global">
    <w:name w:val="Global"/>
    <w:qFormat/>
    <w:rsid w:val="001B216A"/>
    <w:rPr>
      <w:color w:val="008000"/>
      <w:rtl w:val="0"/>
    </w:rPr>
  </w:style>
  <w:style w:type="paragraph" w:customStyle="1" w:styleId="CSILevel4N">
    <w:name w:val="CSILevel4N"/>
    <w:basedOn w:val="Normal0"/>
    <w:qFormat/>
    <w:rsid w:val="001B216A"/>
    <w:pPr>
      <w:tabs>
        <w:tab w:val="clear" w:pos="1134"/>
        <w:tab w:val="clear" w:pos="15876"/>
        <w:tab w:val="left" w:pos="1360"/>
      </w:tabs>
      <w:spacing w:before="10"/>
      <w:ind w:left="1360" w:hanging="460"/>
    </w:pPr>
    <w:rPr>
      <w:sz w:val="20"/>
      <w:szCs w:val="20"/>
    </w:rPr>
  </w:style>
  <w:style w:type="paragraph" w:customStyle="1" w:styleId="CSILevel5N">
    <w:name w:val="CSILevel5N"/>
    <w:basedOn w:val="Normal0"/>
    <w:qFormat/>
    <w:rsid w:val="001B216A"/>
    <w:pPr>
      <w:tabs>
        <w:tab w:val="clear" w:pos="1134"/>
        <w:tab w:val="clear" w:pos="15876"/>
        <w:tab w:val="left" w:pos="1780"/>
      </w:tabs>
      <w:spacing w:before="10"/>
      <w:ind w:left="1780" w:hanging="420"/>
    </w:pPr>
    <w:rPr>
      <w:sz w:val="20"/>
      <w:szCs w:val="20"/>
    </w:rPr>
  </w:style>
  <w:style w:type="paragraph" w:customStyle="1" w:styleId="CSILevel6N">
    <w:name w:val="CSILevel6N"/>
    <w:basedOn w:val="Normal0"/>
    <w:qFormat/>
    <w:rsid w:val="001B216A"/>
    <w:pPr>
      <w:tabs>
        <w:tab w:val="clear" w:pos="1134"/>
        <w:tab w:val="clear" w:pos="15876"/>
        <w:tab w:val="left" w:pos="2230"/>
      </w:tabs>
      <w:spacing w:before="10"/>
      <w:ind w:left="2230" w:hanging="450"/>
    </w:pPr>
    <w:rPr>
      <w:sz w:val="20"/>
      <w:szCs w:val="20"/>
    </w:rPr>
  </w:style>
  <w:style w:type="paragraph" w:customStyle="1" w:styleId="CSILevel7N">
    <w:name w:val="CSILevel7N"/>
    <w:basedOn w:val="Normal0"/>
    <w:qFormat/>
    <w:rsid w:val="001B216A"/>
    <w:pPr>
      <w:tabs>
        <w:tab w:val="clear" w:pos="1134"/>
        <w:tab w:val="clear" w:pos="2268"/>
        <w:tab w:val="clear" w:pos="15876"/>
        <w:tab w:val="left" w:pos="2650"/>
      </w:tabs>
      <w:spacing w:before="10"/>
      <w:ind w:left="2650" w:hanging="420"/>
    </w:pPr>
    <w:rPr>
      <w:sz w:val="20"/>
      <w:szCs w:val="20"/>
    </w:rPr>
  </w:style>
  <w:style w:type="character" w:customStyle="1" w:styleId="Keyword">
    <w:name w:val="Keyword"/>
    <w:qFormat/>
    <w:rsid w:val="001B216A"/>
    <w:rPr>
      <w:rFonts w:ascii="Arial" w:eastAsia="Arial" w:hAnsi="Arial" w:cs="Arial"/>
      <w:color w:val="000000"/>
      <w:sz w:val="20"/>
      <w:szCs w:val="20"/>
      <w:rtl w:val="0"/>
    </w:rPr>
  </w:style>
  <w:style w:type="character" w:customStyle="1" w:styleId="Normal1">
    <w:name w:val="Normal1"/>
    <w:qFormat/>
    <w:rsid w:val="001B216A"/>
    <w:rPr>
      <w:rFonts w:ascii="Arial" w:eastAsia="Arial" w:hAnsi="Arial" w:cs="Arial"/>
      <w:color w:val="000000"/>
      <w:sz w:val="20"/>
      <w:szCs w:val="20"/>
      <w:rtl w:val="0"/>
    </w:rPr>
  </w:style>
  <w:style w:type="paragraph" w:styleId="Header">
    <w:name w:val="header"/>
    <w:basedOn w:val="Normal"/>
    <w:link w:val="HeaderChar"/>
    <w:rsid w:val="003443D8"/>
    <w:pPr>
      <w:tabs>
        <w:tab w:val="center" w:pos="4680"/>
        <w:tab w:val="right" w:pos="9360"/>
      </w:tabs>
      <w:spacing w:after="0" w:line="240" w:lineRule="auto"/>
    </w:pPr>
  </w:style>
  <w:style w:type="character" w:customStyle="1" w:styleId="HeaderChar">
    <w:name w:val="Header Char"/>
    <w:basedOn w:val="DefaultParagraphFont"/>
    <w:link w:val="Header"/>
    <w:rsid w:val="003443D8"/>
  </w:style>
  <w:style w:type="paragraph" w:styleId="Footer">
    <w:name w:val="footer"/>
    <w:basedOn w:val="Normal"/>
    <w:link w:val="FooterChar"/>
    <w:rsid w:val="003443D8"/>
    <w:pPr>
      <w:tabs>
        <w:tab w:val="center" w:pos="4680"/>
        <w:tab w:val="right" w:pos="9360"/>
      </w:tabs>
      <w:spacing w:after="0" w:line="240" w:lineRule="auto"/>
    </w:pPr>
  </w:style>
  <w:style w:type="character" w:customStyle="1" w:styleId="FooterChar">
    <w:name w:val="Footer Char"/>
    <w:basedOn w:val="DefaultParagraphFont"/>
    <w:link w:val="Footer"/>
    <w:rsid w:val="003443D8"/>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0"/>
    <w:rsid w:val="00FD002B"/>
    <w:rPr>
      <w:rFonts w:hAnsi="Arial" w:cs="Arial"/>
      <w:sz w:val="20"/>
      <w:shd w:val="clear" w:color="auto" w:fill="FFFFFF"/>
    </w:rPr>
  </w:style>
  <w:style w:type="paragraph" w:customStyle="1" w:styleId="MSGENFONTSTYLENAMETEMPLATEROLENUMBERMSGENFONTSTYLENAMEBYROLETEXT210">
    <w:name w:val="MSG_EN_FONT_STYLE_NAME_TEMPLATE_ROLE_NUMBER MSG_EN_FONT_STYLE_NAME_BY_ROLE_TEXT 210"/>
    <w:basedOn w:val="Normal"/>
    <w:link w:val="MSGENFONTSTYLENAMETEMPLATEROLENUMBERMSGENFONTSTYLENAMEBYROLETEXT2"/>
    <w:rsid w:val="00FD002B"/>
    <w:pPr>
      <w:widowControl w:val="0"/>
      <w:shd w:val="clear" w:color="auto" w:fill="FFFFFF"/>
      <w:spacing w:before="80" w:after="80" w:line="235" w:lineRule="exact"/>
      <w:ind w:hanging="480"/>
    </w:pPr>
    <w:rPr>
      <w:rFonts w:hAnsi="Arial" w:cs="Arial"/>
      <w:sz w:val="20"/>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sid w:val="00FD002B"/>
    <w:rPr>
      <w:rFonts w:hAnsi="Arial" w:cs="Arial"/>
      <w:b/>
      <w:bCs/>
      <w:sz w:val="20"/>
      <w:shd w:val="clear" w:color="auto" w:fill="FFFFFF"/>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rsid w:val="00FD002B"/>
    <w:pPr>
      <w:widowControl w:val="0"/>
      <w:shd w:val="clear" w:color="auto" w:fill="FFFFFF"/>
      <w:spacing w:after="0" w:line="317" w:lineRule="exact"/>
      <w:jc w:val="center"/>
    </w:pPr>
    <w:rPr>
      <w:rFonts w:hAnsi="Arial" w:cs="Arial"/>
      <w:b/>
      <w:bCs/>
      <w:sz w:val="20"/>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C2601F"/>
    <w:rPr>
      <w:rFonts w:hAnsi="Arial" w:cs="Arial"/>
      <w:b/>
      <w:bCs/>
      <w:sz w:val="20"/>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C2601F"/>
    <w:pPr>
      <w:widowControl w:val="0"/>
      <w:shd w:val="clear" w:color="auto" w:fill="FFFFFF"/>
      <w:spacing w:after="80" w:line="224" w:lineRule="exact"/>
      <w:jc w:val="center"/>
      <w:outlineLvl w:val="0"/>
    </w:pPr>
    <w:rPr>
      <w:rFonts w:hAnsi="Arial" w:cs="Arial"/>
      <w:b/>
      <w:bCs/>
      <w:sz w:val="20"/>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1"/>
    <w:rsid w:val="00C2601F"/>
    <w:rPr>
      <w:rFonts w:hAnsi="Arial" w:cs="Arial"/>
      <w:sz w:val="20"/>
      <w:shd w:val="clear" w:color="auto" w:fill="FFFFFF"/>
    </w:rPr>
  </w:style>
  <w:style w:type="paragraph" w:customStyle="1" w:styleId="MSGENFONTSTYLENAMETEMPLATEROLEMSGENFONTSTYLENAMEBYROLERUNNINGTITLE1">
    <w:name w:val="MSG_EN_FONT_STYLE_NAME_TEMPLATE_ROLE MSG_EN_FONT_STYLE_NAME_BY_ROLE_RUNNING_TITLE1"/>
    <w:basedOn w:val="Normal"/>
    <w:link w:val="MSGENFONTSTYLENAMETEMPLATEROLEMSGENFONTSTYLENAMEBYROLERUNNINGTITLE"/>
    <w:rsid w:val="00C2601F"/>
    <w:pPr>
      <w:widowControl w:val="0"/>
      <w:shd w:val="clear" w:color="auto" w:fill="FFFFFF"/>
      <w:spacing w:after="0" w:line="235" w:lineRule="exact"/>
    </w:pPr>
    <w:rPr>
      <w:rFonts w:hAnsi="Arial" w:cs="Arial"/>
      <w:sz w:val="20"/>
    </w:rPr>
  </w:style>
  <w:style w:type="character" w:styleId="PageNumber">
    <w:name w:val="page number"/>
    <w:basedOn w:val="DefaultParagraphFont"/>
    <w:unhideWhenUsed/>
    <w:rsid w:val="00C2601F"/>
  </w:style>
  <w:style w:type="paragraph" w:styleId="ListParagraph">
    <w:name w:val="List Paragraph"/>
    <w:basedOn w:val="Normal"/>
    <w:rsid w:val="00D91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39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Hadeel Hijjawi</dc:creator>
  <cp:lastModifiedBy>Ahmad Q</cp:lastModifiedBy>
  <cp:revision>13</cp:revision>
  <dcterms:created xsi:type="dcterms:W3CDTF">2020-12-21T08:36:00Z</dcterms:created>
  <dcterms:modified xsi:type="dcterms:W3CDTF">2024-01-18T13:31:00Z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26ff3e0752b4e6c52119728e7e41a9dd76cf243bbca38628289b38d9009f0289</vt:lpwstr>
  </property>
</Properties>
</file>