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8E444" w14:textId="77777777" w:rsidR="00B25AFA" w:rsidRDefault="000C1AD2">
      <w:pPr>
        <w:pStyle w:val="MSGENFONTSTYLENAMETEMPLATEROLELEVELMSGENFONTSTYLENAMEBYROLEHEADING20"/>
        <w:keepNext/>
        <w:keepLines/>
        <w:shd w:val="clear" w:color="auto" w:fill="auto"/>
        <w:spacing w:after="178"/>
      </w:pPr>
      <w:bookmarkStart w:id="0" w:name="bookmark0"/>
      <w:r>
        <w:t>SECTION 237300 -- AIR HANDLING UNITS</w:t>
      </w:r>
      <w:bookmarkEnd w:id="0"/>
    </w:p>
    <w:p w14:paraId="1AB9BF13" w14:textId="37F01D46" w:rsidR="00B25AFA" w:rsidRPr="00D65BFD" w:rsidRDefault="00B25AFA">
      <w:pPr>
        <w:pStyle w:val="TOC3"/>
        <w:shd w:val="clear" w:color="auto" w:fill="auto"/>
        <w:tabs>
          <w:tab w:val="left" w:pos="954"/>
          <w:tab w:val="right" w:pos="8985"/>
        </w:tabs>
        <w:spacing w:before="0" w:after="54"/>
      </w:pPr>
      <w:r w:rsidRPr="00D65BFD">
        <w:fldChar w:fldCharType="begin"/>
      </w:r>
      <w:r w:rsidR="000C1AD2" w:rsidRPr="00D65BFD">
        <w:instrText xml:space="preserve"> TOC \o "1-5" \h \z </w:instrText>
      </w:r>
      <w:r w:rsidRPr="00D65BFD">
        <w:fldChar w:fldCharType="separate"/>
      </w:r>
      <w:hyperlink w:anchor="bookmark2" w:tooltip="Current Document">
        <w:r w:rsidR="000C1AD2" w:rsidRPr="00D65BFD">
          <w:t>PART 1</w:t>
        </w:r>
        <w:r w:rsidR="000C1AD2" w:rsidRPr="00D65BFD">
          <w:tab/>
          <w:t>GENERAL</w:t>
        </w:r>
        <w:r w:rsidR="000C1AD2" w:rsidRPr="00D65BFD">
          <w:tab/>
        </w:r>
      </w:hyperlink>
    </w:p>
    <w:p w14:paraId="62E4027C" w14:textId="565FE564" w:rsidR="00B25AFA" w:rsidRPr="00D65BFD" w:rsidRDefault="000C1AD2">
      <w:pPr>
        <w:pStyle w:val="MSGENFONTSTYLENAMETEMPLATEROLEMSGENFONTSTYLENAMEBYROLETABLEOFCONTENTS0"/>
        <w:numPr>
          <w:ilvl w:val="0"/>
          <w:numId w:val="1"/>
        </w:numPr>
        <w:shd w:val="clear" w:color="auto" w:fill="auto"/>
        <w:tabs>
          <w:tab w:val="left" w:pos="903"/>
          <w:tab w:val="right" w:pos="8985"/>
        </w:tabs>
        <w:spacing w:before="0"/>
        <w:ind w:left="240"/>
        <w:rPr>
          <w:sz w:val="22"/>
          <w:szCs w:val="22"/>
        </w:rPr>
      </w:pPr>
      <w:r w:rsidRPr="00D65BFD">
        <w:rPr>
          <w:sz w:val="22"/>
          <w:szCs w:val="22"/>
        </w:rPr>
        <w:t>SUMMARY</w:t>
      </w:r>
      <w:r w:rsidRPr="00D65BFD">
        <w:rPr>
          <w:sz w:val="22"/>
          <w:szCs w:val="22"/>
        </w:rPr>
        <w:tab/>
      </w:r>
    </w:p>
    <w:p w14:paraId="60402CEE" w14:textId="53900014" w:rsidR="00B25AFA" w:rsidRPr="00D65BFD" w:rsidRDefault="000C1AD2">
      <w:pPr>
        <w:pStyle w:val="MSGENFONTSTYLENAMETEMPLATEROLEMSGENFONTSTYLENAMEBYROLETABLEOFCONTENTS0"/>
        <w:numPr>
          <w:ilvl w:val="0"/>
          <w:numId w:val="1"/>
        </w:numPr>
        <w:shd w:val="clear" w:color="auto" w:fill="auto"/>
        <w:tabs>
          <w:tab w:val="left" w:pos="903"/>
          <w:tab w:val="right" w:pos="8985"/>
        </w:tabs>
        <w:spacing w:before="0"/>
        <w:ind w:left="240"/>
        <w:rPr>
          <w:sz w:val="22"/>
          <w:szCs w:val="22"/>
        </w:rPr>
      </w:pPr>
      <w:r w:rsidRPr="00D65BFD">
        <w:rPr>
          <w:sz w:val="22"/>
          <w:szCs w:val="22"/>
        </w:rPr>
        <w:t>SUBMITTALS</w:t>
      </w:r>
      <w:r w:rsidRPr="00D65BFD">
        <w:rPr>
          <w:sz w:val="22"/>
          <w:szCs w:val="22"/>
        </w:rPr>
        <w:tab/>
      </w:r>
    </w:p>
    <w:p w14:paraId="19089728" w14:textId="2FDD303A" w:rsidR="00B25AFA" w:rsidRPr="00D65BFD" w:rsidRDefault="000C1AD2">
      <w:pPr>
        <w:pStyle w:val="MSGENFONTSTYLENAMETEMPLATEROLEMSGENFONTSTYLENAMEBYROLETABLEOFCONTENTS0"/>
        <w:numPr>
          <w:ilvl w:val="0"/>
          <w:numId w:val="1"/>
        </w:numPr>
        <w:shd w:val="clear" w:color="auto" w:fill="auto"/>
        <w:tabs>
          <w:tab w:val="left" w:pos="903"/>
          <w:tab w:val="right" w:pos="8985"/>
        </w:tabs>
        <w:spacing w:before="0"/>
        <w:ind w:left="240"/>
        <w:rPr>
          <w:sz w:val="22"/>
          <w:szCs w:val="22"/>
        </w:rPr>
      </w:pPr>
      <w:r w:rsidRPr="00D65BFD">
        <w:rPr>
          <w:sz w:val="22"/>
          <w:szCs w:val="22"/>
        </w:rPr>
        <w:t>CLOSEOUT SUBMITTALS</w:t>
      </w:r>
      <w:r w:rsidRPr="00D65BFD">
        <w:rPr>
          <w:sz w:val="22"/>
          <w:szCs w:val="22"/>
        </w:rPr>
        <w:tab/>
      </w:r>
    </w:p>
    <w:p w14:paraId="14BA44AC" w14:textId="3F22A9E9" w:rsidR="00B25AFA" w:rsidRPr="00D65BFD" w:rsidRDefault="000C1AD2">
      <w:pPr>
        <w:pStyle w:val="MSGENFONTSTYLENAMETEMPLATEROLEMSGENFONTSTYLENAMEBYROLETABLEOFCONTENTS0"/>
        <w:numPr>
          <w:ilvl w:val="0"/>
          <w:numId w:val="1"/>
        </w:numPr>
        <w:shd w:val="clear" w:color="auto" w:fill="auto"/>
        <w:tabs>
          <w:tab w:val="left" w:pos="903"/>
          <w:tab w:val="right" w:pos="8985"/>
        </w:tabs>
        <w:spacing w:before="0"/>
        <w:ind w:left="240"/>
        <w:rPr>
          <w:sz w:val="22"/>
          <w:szCs w:val="22"/>
        </w:rPr>
      </w:pPr>
      <w:r w:rsidRPr="00D65BFD">
        <w:rPr>
          <w:sz w:val="22"/>
          <w:szCs w:val="22"/>
        </w:rPr>
        <w:t>QUALITY ASSURANCE</w:t>
      </w:r>
      <w:r w:rsidRPr="00D65BFD">
        <w:rPr>
          <w:sz w:val="22"/>
          <w:szCs w:val="22"/>
        </w:rPr>
        <w:tab/>
      </w:r>
      <w:r w:rsidR="00B25AFA" w:rsidRPr="00D65BFD">
        <w:rPr>
          <w:sz w:val="22"/>
          <w:szCs w:val="22"/>
        </w:rPr>
        <w:fldChar w:fldCharType="end"/>
      </w:r>
    </w:p>
    <w:p w14:paraId="7EF62402" w14:textId="3D6A8031" w:rsidR="008430D2" w:rsidRDefault="008430D2" w:rsidP="008430D2">
      <w:pPr>
        <w:pStyle w:val="MSGENFONTSTYLENAMETEMPLATEROLEMSGENFONTSTYLENAMEBYROLETABLEOFCONTENTS0"/>
        <w:shd w:val="clear" w:color="auto" w:fill="auto"/>
        <w:tabs>
          <w:tab w:val="left" w:pos="903"/>
          <w:tab w:val="right" w:pos="8985"/>
        </w:tabs>
        <w:spacing w:before="0"/>
      </w:pPr>
    </w:p>
    <w:p w14:paraId="305D2B5F" w14:textId="77777777" w:rsidR="008430D2" w:rsidRPr="00D65BFD" w:rsidRDefault="008430D2" w:rsidP="008430D2">
      <w:pPr>
        <w:pStyle w:val="MSGENFONTSTYLENAMETEMPLATEROLENUMBERMSGENFONTSTYLENAMEBYROLETEXT3"/>
        <w:shd w:val="clear" w:color="auto" w:fill="auto"/>
      </w:pPr>
      <w:r w:rsidRPr="00D65BFD">
        <w:t>PART 2 PRODUCTS</w:t>
      </w:r>
    </w:p>
    <w:p w14:paraId="0A6521C6" w14:textId="77777777" w:rsidR="008430D2" w:rsidRPr="00D65BFD" w:rsidRDefault="008430D2" w:rsidP="008430D2">
      <w:pPr>
        <w:pStyle w:val="MSGENFONTSTYLENAMETEMPLATEROLENUMBERMSGENFONTSTYLENAMEBYROLETEXT4"/>
        <w:shd w:val="clear" w:color="auto" w:fill="auto"/>
        <w:spacing w:after="0"/>
        <w:ind w:left="220"/>
        <w:rPr>
          <w:sz w:val="22"/>
          <w:szCs w:val="22"/>
        </w:rPr>
      </w:pPr>
    </w:p>
    <w:p w14:paraId="32FA8F00" w14:textId="77777777" w:rsidR="008430D2" w:rsidRPr="00D65BFD" w:rsidRDefault="008430D2" w:rsidP="008430D2">
      <w:pPr>
        <w:pStyle w:val="MSGENFONTSTYLENAMETEMPLATEROLENUMBERMSGENFONTSTYLENAMEBYROLETEXT4"/>
        <w:shd w:val="clear" w:color="auto" w:fill="auto"/>
        <w:spacing w:after="0"/>
        <w:ind w:left="220"/>
        <w:rPr>
          <w:sz w:val="22"/>
          <w:szCs w:val="22"/>
        </w:rPr>
      </w:pPr>
    </w:p>
    <w:tbl>
      <w:tblPr>
        <w:tblStyle w:val="TableGrid"/>
        <w:tblW w:w="9364"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7769"/>
        <w:gridCol w:w="677"/>
      </w:tblGrid>
      <w:tr w:rsidR="00982AB8" w:rsidRPr="00D65BFD" w14:paraId="0D6258F3" w14:textId="5821F35D" w:rsidTr="00982AB8">
        <w:tc>
          <w:tcPr>
            <w:tcW w:w="918" w:type="dxa"/>
            <w:tcBorders>
              <w:right w:val="single" w:sz="4" w:space="0" w:color="FFFFFF" w:themeColor="background1"/>
            </w:tcBorders>
            <w:shd w:val="clear" w:color="auto" w:fill="auto"/>
          </w:tcPr>
          <w:p w14:paraId="15E500F4" w14:textId="7D018A67" w:rsidR="00982AB8" w:rsidRPr="00D65BFD" w:rsidRDefault="00982AB8" w:rsidP="00982AB8">
            <w:pPr>
              <w:pStyle w:val="MSGENFONTSTYLENAMETEMPLATEROLENUMBERMSGENFONTSTYLENAMEBYROLETEXT20"/>
              <w:numPr>
                <w:ilvl w:val="1"/>
                <w:numId w:val="90"/>
              </w:numPr>
              <w:shd w:val="clear" w:color="auto" w:fill="auto"/>
              <w:rPr>
                <w:sz w:val="22"/>
                <w:szCs w:val="22"/>
              </w:rPr>
            </w:pPr>
          </w:p>
        </w:tc>
        <w:tc>
          <w:tcPr>
            <w:tcW w:w="7769" w:type="dxa"/>
            <w:tcBorders>
              <w:left w:val="single" w:sz="4" w:space="0" w:color="FFFFFF" w:themeColor="background1"/>
            </w:tcBorders>
            <w:shd w:val="clear" w:color="auto" w:fill="auto"/>
          </w:tcPr>
          <w:p w14:paraId="1FC25347" w14:textId="3CF92268" w:rsidR="00982AB8" w:rsidRPr="00D65BFD" w:rsidRDefault="00982AB8" w:rsidP="00982AB8">
            <w:pPr>
              <w:pStyle w:val="MSGENFONTSTYLENAMETEMPLATEROLENUMBERMSGENFONTSTYLENAMEBYROLETEXT20"/>
              <w:ind w:firstLine="0"/>
              <w:rPr>
                <w:sz w:val="22"/>
                <w:szCs w:val="22"/>
              </w:rPr>
            </w:pPr>
            <w:r>
              <w:rPr>
                <w:rStyle w:val="MSGENFONTSTYLENAMETEMPLATEROLENUMBERMSGENFONTSTYLENAMEBYROLETEXT2Exact"/>
                <w:sz w:val="22"/>
                <w:szCs w:val="22"/>
              </w:rPr>
              <w:t>SYSTEMS</w:t>
            </w:r>
            <w:r w:rsidRPr="00D65BFD">
              <w:rPr>
                <w:rStyle w:val="MSGENFONTSTYLENAMETEMPLATEROLENUMBERMSGENFONTSTYLENAMEBYROLETEXT2Exact"/>
                <w:sz w:val="22"/>
                <w:szCs w:val="22"/>
              </w:rPr>
              <w:t xml:space="preserve">/ PRODUCTS </w:t>
            </w:r>
          </w:p>
        </w:tc>
        <w:tc>
          <w:tcPr>
            <w:tcW w:w="677" w:type="dxa"/>
            <w:tcBorders>
              <w:left w:val="single" w:sz="4" w:space="0" w:color="FFFFFF" w:themeColor="background1"/>
            </w:tcBorders>
            <w:shd w:val="clear" w:color="auto" w:fill="auto"/>
          </w:tcPr>
          <w:p w14:paraId="29821AD1" w14:textId="77777777" w:rsidR="00982AB8" w:rsidRPr="00D65BFD" w:rsidRDefault="00982AB8" w:rsidP="00982AB8">
            <w:pPr>
              <w:pStyle w:val="MSGENFONTSTYLENAMETEMPLATEROLENUMBERMSGENFONTSTYLENAMEBYROLETEXT20"/>
              <w:ind w:right="-194" w:firstLine="0"/>
              <w:rPr>
                <w:sz w:val="22"/>
                <w:szCs w:val="22"/>
              </w:rPr>
            </w:pPr>
          </w:p>
        </w:tc>
      </w:tr>
      <w:tr w:rsidR="00982AB8" w:rsidRPr="00D65BFD" w14:paraId="0D1F2C09" w14:textId="707B0D14" w:rsidTr="00982AB8">
        <w:tc>
          <w:tcPr>
            <w:tcW w:w="918" w:type="dxa"/>
            <w:tcBorders>
              <w:right w:val="single" w:sz="4" w:space="0" w:color="FFFFFF" w:themeColor="background1"/>
            </w:tcBorders>
            <w:shd w:val="clear" w:color="auto" w:fill="auto"/>
          </w:tcPr>
          <w:p w14:paraId="10FB209F" w14:textId="5A6CDF32" w:rsidR="00982AB8" w:rsidRPr="00D65BFD" w:rsidRDefault="00982AB8" w:rsidP="00982AB8">
            <w:pPr>
              <w:pStyle w:val="MSGENFONTSTYLENAMETEMPLATEROLENUMBERMSGENFONTSTYLENAMEBYROLETEXT20"/>
              <w:numPr>
                <w:ilvl w:val="1"/>
                <w:numId w:val="90"/>
              </w:numPr>
              <w:shd w:val="clear" w:color="auto" w:fill="auto"/>
              <w:rPr>
                <w:rStyle w:val="MSGENFONTSTYLENAMETEMPLATEROLENUMBERMSGENFONTSTYLENAMEBYROLETEXT2Exact"/>
                <w:sz w:val="22"/>
                <w:szCs w:val="22"/>
              </w:rPr>
            </w:pPr>
          </w:p>
        </w:tc>
        <w:tc>
          <w:tcPr>
            <w:tcW w:w="7769" w:type="dxa"/>
            <w:tcBorders>
              <w:left w:val="single" w:sz="4" w:space="0" w:color="FFFFFF" w:themeColor="background1"/>
            </w:tcBorders>
            <w:shd w:val="clear" w:color="auto" w:fill="auto"/>
          </w:tcPr>
          <w:p w14:paraId="078D7FCF" w14:textId="22F6A76D" w:rsidR="00982AB8" w:rsidRPr="00D65BFD" w:rsidRDefault="00CF3ADC" w:rsidP="00982AB8">
            <w:pPr>
              <w:pStyle w:val="MSGENFONTSTYLENAMETEMPLATEROLENUMBERMSGENFONTSTYLENAMEBYROLETEXT20"/>
              <w:ind w:firstLine="0"/>
              <w:rPr>
                <w:rStyle w:val="MSGENFONTSTYLENAMETEMPLATEROLENUMBERMSGENFONTSTYLENAMEBYROLETEXT2Exact"/>
                <w:sz w:val="22"/>
                <w:szCs w:val="22"/>
              </w:rPr>
            </w:pPr>
            <w:r w:rsidRPr="00D65BFD">
              <w:rPr>
                <w:rStyle w:val="MSGENFONTSTYLENAMETEMPLATEROLENUMBERMSGENFONTSTYLENAMEBYROLETEXT2Exact"/>
                <w:sz w:val="22"/>
                <w:szCs w:val="22"/>
              </w:rPr>
              <w:t xml:space="preserve">DESIGN </w:t>
            </w:r>
            <w:r w:rsidR="00982AB8" w:rsidRPr="00D65BFD">
              <w:rPr>
                <w:rStyle w:val="MSGENFONTSTYLENAMETEMPLATEROLENUMBERMSGENFONTSTYLENAMEBYROLETEXT2Exact"/>
                <w:sz w:val="22"/>
                <w:szCs w:val="22"/>
              </w:rPr>
              <w:t xml:space="preserve">CRITERIA </w:t>
            </w:r>
          </w:p>
        </w:tc>
        <w:tc>
          <w:tcPr>
            <w:tcW w:w="677" w:type="dxa"/>
            <w:tcBorders>
              <w:left w:val="single" w:sz="4" w:space="0" w:color="FFFFFF" w:themeColor="background1"/>
            </w:tcBorders>
            <w:shd w:val="clear" w:color="auto" w:fill="auto"/>
          </w:tcPr>
          <w:p w14:paraId="3BB19F71" w14:textId="77777777" w:rsidR="00982AB8" w:rsidRPr="00D65BFD" w:rsidRDefault="00982AB8" w:rsidP="00982AB8">
            <w:pPr>
              <w:pStyle w:val="MSGENFONTSTYLENAMETEMPLATEROLENUMBERMSGENFONTSTYLENAMEBYROLETEXT20"/>
              <w:ind w:firstLine="0"/>
              <w:rPr>
                <w:rStyle w:val="MSGENFONTSTYLENAMETEMPLATEROLENUMBERMSGENFONTSTYLENAMEBYROLETEXT2Exact"/>
                <w:sz w:val="22"/>
                <w:szCs w:val="22"/>
              </w:rPr>
            </w:pPr>
          </w:p>
        </w:tc>
      </w:tr>
      <w:tr w:rsidR="00982AB8" w:rsidRPr="00D65BFD" w14:paraId="2C5FDDC6" w14:textId="132D9395" w:rsidTr="00982AB8">
        <w:tc>
          <w:tcPr>
            <w:tcW w:w="918" w:type="dxa"/>
            <w:tcBorders>
              <w:right w:val="single" w:sz="4" w:space="0" w:color="FFFFFF" w:themeColor="background1"/>
            </w:tcBorders>
            <w:shd w:val="clear" w:color="auto" w:fill="auto"/>
          </w:tcPr>
          <w:p w14:paraId="7FE9188D" w14:textId="54CBD96F" w:rsidR="00982AB8" w:rsidRPr="00982AB8" w:rsidRDefault="00982AB8" w:rsidP="00982AB8">
            <w:pPr>
              <w:pStyle w:val="MSGENFONTSTYLENAMETEMPLATEROLENUMBERMSGENFONTSTYLENAMEBYROLETEXT20"/>
              <w:numPr>
                <w:ilvl w:val="1"/>
                <w:numId w:val="90"/>
              </w:numPr>
              <w:shd w:val="clear" w:color="auto" w:fill="auto"/>
              <w:rPr>
                <w:rStyle w:val="MSGENFONTSTYLENAMETEMPLATEROLENUMBERMSGENFONTSTYLENAMEBYROLETEXT2Exact"/>
                <w:sz w:val="22"/>
                <w:szCs w:val="22"/>
              </w:rPr>
            </w:pPr>
          </w:p>
        </w:tc>
        <w:tc>
          <w:tcPr>
            <w:tcW w:w="7769" w:type="dxa"/>
            <w:tcBorders>
              <w:left w:val="single" w:sz="4" w:space="0" w:color="FFFFFF" w:themeColor="background1"/>
            </w:tcBorders>
            <w:shd w:val="clear" w:color="auto" w:fill="auto"/>
          </w:tcPr>
          <w:p w14:paraId="65ED1F04" w14:textId="6B657381" w:rsidR="00982AB8" w:rsidRPr="00982AB8" w:rsidRDefault="00CF3ADC" w:rsidP="00982AB8">
            <w:pPr>
              <w:pStyle w:val="MSGENFONTSTYLENAMETEMPLATEROLENUMBERMSGENFONTSTYLENAMEBYROLETEXT20"/>
              <w:ind w:firstLine="0"/>
              <w:rPr>
                <w:rStyle w:val="MSGENFONTSTYLENAMETEMPLATEROLENUMBERMSGENFONTSTYLENAMEBYROLETEXT2Exact"/>
                <w:sz w:val="22"/>
                <w:szCs w:val="22"/>
              </w:rPr>
            </w:pPr>
            <w:r w:rsidRPr="00D65BFD">
              <w:rPr>
                <w:rStyle w:val="MSGENFONTSTYLENAMETEMPLATEROLENUMBERMSGENFONTSTYLENAMEBYROLETEXT2Exact"/>
                <w:sz w:val="22"/>
                <w:szCs w:val="22"/>
              </w:rPr>
              <w:t xml:space="preserve">MATERIALS </w:t>
            </w:r>
          </w:p>
        </w:tc>
        <w:tc>
          <w:tcPr>
            <w:tcW w:w="677" w:type="dxa"/>
            <w:tcBorders>
              <w:left w:val="single" w:sz="4" w:space="0" w:color="FFFFFF" w:themeColor="background1"/>
            </w:tcBorders>
            <w:shd w:val="clear" w:color="auto" w:fill="auto"/>
          </w:tcPr>
          <w:p w14:paraId="56837785" w14:textId="77777777" w:rsidR="00982AB8" w:rsidRPr="00982AB8" w:rsidRDefault="00982AB8" w:rsidP="00982AB8">
            <w:pPr>
              <w:pStyle w:val="MSGENFONTSTYLENAMETEMPLATEROLENUMBERMSGENFONTSTYLENAMEBYROLETEXT20"/>
              <w:ind w:firstLine="0"/>
              <w:rPr>
                <w:rStyle w:val="MSGENFONTSTYLENAMETEMPLATEROLENUMBERMSGENFONTSTYLENAMEBYROLETEXT2Exact"/>
                <w:sz w:val="22"/>
                <w:szCs w:val="22"/>
              </w:rPr>
            </w:pPr>
          </w:p>
        </w:tc>
      </w:tr>
      <w:tr w:rsidR="00CF3ADC" w:rsidRPr="00D65BFD" w14:paraId="2B1EB5AB" w14:textId="77777777" w:rsidTr="00982AB8">
        <w:tc>
          <w:tcPr>
            <w:tcW w:w="918" w:type="dxa"/>
            <w:tcBorders>
              <w:right w:val="single" w:sz="4" w:space="0" w:color="FFFFFF" w:themeColor="background1"/>
            </w:tcBorders>
            <w:shd w:val="clear" w:color="auto" w:fill="auto"/>
          </w:tcPr>
          <w:p w14:paraId="6EDDD4C5" w14:textId="77777777" w:rsidR="00CF3ADC" w:rsidRPr="00982AB8" w:rsidRDefault="00CF3ADC" w:rsidP="00982AB8">
            <w:pPr>
              <w:pStyle w:val="MSGENFONTSTYLENAMETEMPLATEROLENUMBERMSGENFONTSTYLENAMEBYROLETEXT20"/>
              <w:numPr>
                <w:ilvl w:val="1"/>
                <w:numId w:val="90"/>
              </w:numPr>
              <w:shd w:val="clear" w:color="auto" w:fill="auto"/>
              <w:rPr>
                <w:rStyle w:val="MSGENFONTSTYLENAMETEMPLATEROLENUMBERMSGENFONTSTYLENAMEBYROLETEXT2Exact"/>
                <w:sz w:val="22"/>
                <w:szCs w:val="22"/>
              </w:rPr>
            </w:pPr>
          </w:p>
        </w:tc>
        <w:tc>
          <w:tcPr>
            <w:tcW w:w="7769" w:type="dxa"/>
            <w:tcBorders>
              <w:left w:val="single" w:sz="4" w:space="0" w:color="FFFFFF" w:themeColor="background1"/>
            </w:tcBorders>
            <w:shd w:val="clear" w:color="auto" w:fill="auto"/>
          </w:tcPr>
          <w:p w14:paraId="4F388160" w14:textId="2E0D1C38" w:rsidR="00CF3ADC" w:rsidRPr="00D65BFD" w:rsidRDefault="00CF3ADC" w:rsidP="00982AB8">
            <w:pPr>
              <w:pStyle w:val="MSGENFONTSTYLENAMETEMPLATEROLENUMBERMSGENFONTSTYLENAMEBYROLETEXT20"/>
              <w:ind w:firstLine="0"/>
              <w:rPr>
                <w:rStyle w:val="MSGENFONTSTYLENAMETEMPLATEROLENUMBERMSGENFONTSTYLENAMEBYROLETEXT2Exact"/>
                <w:sz w:val="22"/>
                <w:szCs w:val="22"/>
              </w:rPr>
            </w:pPr>
            <w:r w:rsidRPr="00D65BFD">
              <w:rPr>
                <w:rStyle w:val="MSGENFONTSTYLENAMETEMPLATEROLENUMBERMSGENFONTSTYLENAMEBYROLETEXT2Exact"/>
                <w:sz w:val="22"/>
                <w:szCs w:val="22"/>
              </w:rPr>
              <w:t>SOURCE QUALITY CONTROL</w:t>
            </w:r>
          </w:p>
        </w:tc>
        <w:tc>
          <w:tcPr>
            <w:tcW w:w="677" w:type="dxa"/>
            <w:tcBorders>
              <w:left w:val="single" w:sz="4" w:space="0" w:color="FFFFFF" w:themeColor="background1"/>
            </w:tcBorders>
            <w:shd w:val="clear" w:color="auto" w:fill="auto"/>
          </w:tcPr>
          <w:p w14:paraId="45C82ACC" w14:textId="77777777" w:rsidR="00CF3ADC" w:rsidRPr="00982AB8" w:rsidRDefault="00CF3ADC" w:rsidP="00982AB8">
            <w:pPr>
              <w:pStyle w:val="MSGENFONTSTYLENAMETEMPLATEROLENUMBERMSGENFONTSTYLENAMEBYROLETEXT20"/>
              <w:ind w:firstLine="0"/>
              <w:rPr>
                <w:rStyle w:val="MSGENFONTSTYLENAMETEMPLATEROLENUMBERMSGENFONTSTYLENAMEBYROLETEXT2Exact"/>
                <w:sz w:val="22"/>
                <w:szCs w:val="22"/>
              </w:rPr>
            </w:pPr>
          </w:p>
        </w:tc>
      </w:tr>
    </w:tbl>
    <w:p w14:paraId="4ABE7B96" w14:textId="65347DCD" w:rsidR="008430D2" w:rsidRPr="00D65BFD" w:rsidRDefault="008430D2" w:rsidP="008430D2">
      <w:pPr>
        <w:pStyle w:val="MSGENFONTSTYLENAMETEMPLATEROLENUMBERMSGENFONTSTYLENAMEBYROLETEXT4"/>
        <w:shd w:val="clear" w:color="auto" w:fill="auto"/>
        <w:spacing w:after="0" w:line="379" w:lineRule="exact"/>
        <w:ind w:left="220"/>
        <w:rPr>
          <w:sz w:val="22"/>
          <w:szCs w:val="22"/>
        </w:rPr>
      </w:pPr>
    </w:p>
    <w:p w14:paraId="0B98D03C" w14:textId="45C14CDB" w:rsidR="008430D2" w:rsidRPr="00D65BFD" w:rsidRDefault="008430D2" w:rsidP="008430D2">
      <w:pPr>
        <w:pStyle w:val="MSGENFONTSTYLENAMETEMPLATEROLEMSGENFONTSTYLENAMEBYROLETABLEOFCONTENTS0"/>
        <w:shd w:val="clear" w:color="auto" w:fill="auto"/>
        <w:tabs>
          <w:tab w:val="left" w:pos="903"/>
          <w:tab w:val="right" w:pos="8985"/>
        </w:tabs>
        <w:spacing w:before="0"/>
        <w:rPr>
          <w:sz w:val="22"/>
          <w:szCs w:val="22"/>
        </w:rPr>
      </w:pPr>
    </w:p>
    <w:p w14:paraId="3D21A86F" w14:textId="0A75341B" w:rsidR="00D56829" w:rsidRPr="00D65BFD" w:rsidRDefault="00D56829" w:rsidP="00D56829">
      <w:pPr>
        <w:pStyle w:val="MSGENFONTSTYLENAMETEMPLATEROLENUMBERMSGENFONTSTYLENAMEBYROLETEXT3"/>
        <w:shd w:val="clear" w:color="auto" w:fill="auto"/>
        <w:spacing w:after="14"/>
      </w:pPr>
      <w:r w:rsidRPr="00D65BFD">
        <w:t>PART 3 EXECUTION</w:t>
      </w:r>
    </w:p>
    <w:p w14:paraId="32E84ACF" w14:textId="4F477208" w:rsidR="00D56829" w:rsidRPr="00D65BFD" w:rsidRDefault="00D56829" w:rsidP="00D56829">
      <w:pPr>
        <w:pStyle w:val="MSGENFONTSTYLENAMETEMPLATEROLENUMBERMSGENFONTSTYLENAMEBYROLETEXT3"/>
        <w:shd w:val="clear" w:color="auto" w:fill="auto"/>
        <w:spacing w:after="34"/>
      </w:pPr>
    </w:p>
    <w:tbl>
      <w:tblPr>
        <w:tblStyle w:val="TableGrid"/>
        <w:tblW w:w="92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8087"/>
        <w:gridCol w:w="641"/>
      </w:tblGrid>
      <w:tr w:rsidR="00982AB8" w:rsidRPr="00D65BFD" w14:paraId="0EF3463D" w14:textId="7FE0C755" w:rsidTr="00982AB8">
        <w:tc>
          <w:tcPr>
            <w:tcW w:w="522" w:type="dxa"/>
            <w:tcBorders>
              <w:right w:val="single" w:sz="4" w:space="0" w:color="FFFFFF" w:themeColor="background1"/>
            </w:tcBorders>
          </w:tcPr>
          <w:p w14:paraId="27F8CD93" w14:textId="7FF5647E" w:rsidR="00982AB8" w:rsidRPr="00D65BFD" w:rsidRDefault="00982AB8" w:rsidP="00670792">
            <w:pPr>
              <w:pStyle w:val="MSGENFONTSTYLENAMETEMPLATEROLENUMBERMSGENFONTSTYLENAMEBYROLETEXT20"/>
              <w:shd w:val="clear" w:color="auto" w:fill="auto"/>
              <w:ind w:firstLine="0"/>
              <w:rPr>
                <w:sz w:val="22"/>
                <w:szCs w:val="22"/>
              </w:rPr>
            </w:pPr>
            <w:r w:rsidRPr="00D65BFD">
              <w:rPr>
                <w:rStyle w:val="MSGENFONTSTYLENAMETEMPLATEROLENUMBERMSGENFONTSTYLENAMEBYROLETEXT2Exact"/>
                <w:sz w:val="22"/>
                <w:szCs w:val="22"/>
              </w:rPr>
              <w:t>3.1</w:t>
            </w:r>
          </w:p>
        </w:tc>
        <w:tc>
          <w:tcPr>
            <w:tcW w:w="8087" w:type="dxa"/>
            <w:tcBorders>
              <w:right w:val="single" w:sz="4" w:space="0" w:color="FFFFFF" w:themeColor="background1"/>
            </w:tcBorders>
          </w:tcPr>
          <w:p w14:paraId="16B9BB4B" w14:textId="77777777" w:rsidR="00982AB8" w:rsidRPr="00D65BFD" w:rsidRDefault="00982AB8" w:rsidP="00982AB8">
            <w:pPr>
              <w:pStyle w:val="MSGENFONTSTYLENAMETEMPLATEROLENUMBERMSGENFONTSTYLENAMEBYROLETEXT20"/>
              <w:ind w:firstLine="22"/>
              <w:rPr>
                <w:sz w:val="22"/>
                <w:szCs w:val="22"/>
              </w:rPr>
            </w:pPr>
            <w:r w:rsidRPr="00D65BFD">
              <w:rPr>
                <w:rStyle w:val="MSGENFONTSTYLENAMETEMPLATEROLENUMBERMSGENFONTSTYLENAMEBYROLETEXT2Exact"/>
                <w:sz w:val="22"/>
                <w:szCs w:val="22"/>
              </w:rPr>
              <w:t>EXAMINATION</w:t>
            </w:r>
          </w:p>
        </w:tc>
        <w:tc>
          <w:tcPr>
            <w:tcW w:w="641" w:type="dxa"/>
            <w:tcBorders>
              <w:left w:val="single" w:sz="4" w:space="0" w:color="FFFFFF" w:themeColor="background1"/>
            </w:tcBorders>
          </w:tcPr>
          <w:p w14:paraId="6D4BF678" w14:textId="776FCA88" w:rsidR="00982AB8" w:rsidRPr="00D65BFD" w:rsidRDefault="00982AB8" w:rsidP="00982AB8">
            <w:pPr>
              <w:pStyle w:val="MSGENFONTSTYLENAMETEMPLATEROLENUMBERMSGENFONTSTYLENAMEBYROLETEXT20"/>
              <w:shd w:val="clear" w:color="auto" w:fill="auto"/>
              <w:ind w:firstLine="0"/>
              <w:rPr>
                <w:sz w:val="22"/>
                <w:szCs w:val="22"/>
              </w:rPr>
            </w:pPr>
          </w:p>
        </w:tc>
      </w:tr>
      <w:tr w:rsidR="00982AB8" w:rsidRPr="00D65BFD" w14:paraId="4357BCBF" w14:textId="74DE0904" w:rsidTr="00982AB8">
        <w:tc>
          <w:tcPr>
            <w:tcW w:w="522" w:type="dxa"/>
            <w:tcBorders>
              <w:right w:val="single" w:sz="4" w:space="0" w:color="FFFFFF" w:themeColor="background1"/>
            </w:tcBorders>
          </w:tcPr>
          <w:p w14:paraId="25DA50BA" w14:textId="19E9F8AD" w:rsidR="00982AB8" w:rsidRPr="00D65BFD" w:rsidRDefault="00982AB8" w:rsidP="00670792">
            <w:pPr>
              <w:pStyle w:val="MSGENFONTSTYLENAMETEMPLATEROLENUMBERMSGENFONTSTYLENAMEBYROLETEXT20"/>
              <w:shd w:val="clear" w:color="auto" w:fill="auto"/>
              <w:ind w:firstLine="0"/>
              <w:rPr>
                <w:sz w:val="22"/>
                <w:szCs w:val="22"/>
              </w:rPr>
            </w:pPr>
            <w:r w:rsidRPr="00D65BFD">
              <w:rPr>
                <w:sz w:val="22"/>
                <w:szCs w:val="22"/>
              </w:rPr>
              <w:t>3.2</w:t>
            </w:r>
          </w:p>
        </w:tc>
        <w:tc>
          <w:tcPr>
            <w:tcW w:w="8087" w:type="dxa"/>
            <w:tcBorders>
              <w:right w:val="single" w:sz="4" w:space="0" w:color="FFFFFF" w:themeColor="background1"/>
            </w:tcBorders>
          </w:tcPr>
          <w:p w14:paraId="4B53CAE1" w14:textId="77777777" w:rsidR="00982AB8" w:rsidRPr="00D65BFD" w:rsidRDefault="00982AB8" w:rsidP="00982AB8">
            <w:pPr>
              <w:pStyle w:val="MSGENFONTSTYLENAMETEMPLATEROLENUMBERMSGENFONTSTYLENAMEBYROLETEXT20"/>
              <w:ind w:firstLine="22"/>
              <w:rPr>
                <w:sz w:val="22"/>
                <w:szCs w:val="22"/>
              </w:rPr>
            </w:pPr>
            <w:r w:rsidRPr="00D65BFD">
              <w:rPr>
                <w:rStyle w:val="MSGENFONTSTYLENAMETEMPLATEROLENUMBERMSGENFONTSTYLENAMEBYROLETEXT2Exact"/>
                <w:sz w:val="22"/>
                <w:szCs w:val="22"/>
              </w:rPr>
              <w:t>INSTALLATION</w:t>
            </w:r>
          </w:p>
        </w:tc>
        <w:tc>
          <w:tcPr>
            <w:tcW w:w="641" w:type="dxa"/>
            <w:tcBorders>
              <w:left w:val="single" w:sz="4" w:space="0" w:color="FFFFFF" w:themeColor="background1"/>
            </w:tcBorders>
          </w:tcPr>
          <w:p w14:paraId="050CE268" w14:textId="248632B3" w:rsidR="00982AB8" w:rsidRPr="00D65BFD" w:rsidRDefault="00982AB8" w:rsidP="00982AB8">
            <w:pPr>
              <w:pStyle w:val="MSGENFONTSTYLENAMETEMPLATEROLENUMBERMSGENFONTSTYLENAMEBYROLETEXT20"/>
              <w:shd w:val="clear" w:color="auto" w:fill="auto"/>
              <w:ind w:firstLine="0"/>
              <w:rPr>
                <w:sz w:val="22"/>
                <w:szCs w:val="22"/>
              </w:rPr>
            </w:pPr>
          </w:p>
        </w:tc>
      </w:tr>
      <w:tr w:rsidR="00982AB8" w:rsidRPr="00D65BFD" w14:paraId="0B4F4DCC" w14:textId="7EBED105" w:rsidTr="00982AB8">
        <w:tc>
          <w:tcPr>
            <w:tcW w:w="522" w:type="dxa"/>
            <w:tcBorders>
              <w:right w:val="single" w:sz="4" w:space="0" w:color="FFFFFF" w:themeColor="background1"/>
            </w:tcBorders>
          </w:tcPr>
          <w:p w14:paraId="17F0C8AD" w14:textId="20E60A36" w:rsidR="00982AB8" w:rsidRPr="00D65BFD" w:rsidRDefault="00982AB8" w:rsidP="00670792">
            <w:pPr>
              <w:pStyle w:val="MSGENFONTSTYLENAMETEMPLATEROLENUMBERMSGENFONTSTYLENAMEBYROLETEXT20"/>
              <w:shd w:val="clear" w:color="auto" w:fill="auto"/>
              <w:ind w:firstLine="0"/>
              <w:rPr>
                <w:rStyle w:val="MSGENFONTSTYLENAMETEMPLATEROLENUMBERMSGENFONTSTYLENAMEBYROLETEXT2Exact"/>
                <w:sz w:val="22"/>
                <w:szCs w:val="22"/>
              </w:rPr>
            </w:pPr>
            <w:r w:rsidRPr="00D65BFD">
              <w:rPr>
                <w:sz w:val="22"/>
                <w:szCs w:val="22"/>
              </w:rPr>
              <w:t>3.3</w:t>
            </w:r>
          </w:p>
        </w:tc>
        <w:tc>
          <w:tcPr>
            <w:tcW w:w="8087" w:type="dxa"/>
            <w:tcBorders>
              <w:right w:val="single" w:sz="4" w:space="0" w:color="FFFFFF" w:themeColor="background1"/>
            </w:tcBorders>
          </w:tcPr>
          <w:p w14:paraId="1CB664C8" w14:textId="77777777" w:rsidR="00982AB8" w:rsidRPr="00D65BFD" w:rsidRDefault="00982AB8" w:rsidP="00982AB8">
            <w:pPr>
              <w:pStyle w:val="MSGENFONTSTYLENAMETEMPLATEROLENUMBERMSGENFONTSTYLENAMEBYROLETEXT20"/>
              <w:ind w:firstLine="22"/>
              <w:rPr>
                <w:rStyle w:val="MSGENFONTSTYLENAMETEMPLATEROLENUMBERMSGENFONTSTYLENAMEBYROLETEXT2Exact"/>
                <w:sz w:val="22"/>
                <w:szCs w:val="22"/>
              </w:rPr>
            </w:pPr>
            <w:r w:rsidRPr="00D65BFD">
              <w:rPr>
                <w:rStyle w:val="MSGENFONTSTYLENAMETEMPLATEROLENUMBERMSGENFONTSTYLENAMEBYROLETEXT2Exact"/>
                <w:sz w:val="22"/>
                <w:szCs w:val="22"/>
              </w:rPr>
              <w:t>SITE QUALITY CONTROL</w:t>
            </w:r>
          </w:p>
        </w:tc>
        <w:tc>
          <w:tcPr>
            <w:tcW w:w="641" w:type="dxa"/>
            <w:tcBorders>
              <w:left w:val="single" w:sz="4" w:space="0" w:color="FFFFFF" w:themeColor="background1"/>
            </w:tcBorders>
          </w:tcPr>
          <w:p w14:paraId="7965A346" w14:textId="244C4316" w:rsidR="00982AB8" w:rsidRPr="00D65BFD" w:rsidRDefault="00982AB8" w:rsidP="00982AB8">
            <w:pPr>
              <w:pStyle w:val="MSGENFONTSTYLENAMETEMPLATEROLENUMBERMSGENFONTSTYLENAMEBYROLETEXT20"/>
              <w:shd w:val="clear" w:color="auto" w:fill="auto"/>
              <w:ind w:firstLine="0"/>
              <w:rPr>
                <w:rStyle w:val="MSGENFONTSTYLENAMETEMPLATEROLENUMBERMSGENFONTSTYLENAMEBYROLETEXT2Exact"/>
                <w:sz w:val="22"/>
                <w:szCs w:val="22"/>
              </w:rPr>
            </w:pPr>
          </w:p>
        </w:tc>
      </w:tr>
      <w:tr w:rsidR="00982AB8" w:rsidRPr="00D65BFD" w14:paraId="467ACF0F" w14:textId="516B83EE" w:rsidTr="00982AB8">
        <w:tc>
          <w:tcPr>
            <w:tcW w:w="522" w:type="dxa"/>
            <w:tcBorders>
              <w:right w:val="single" w:sz="4" w:space="0" w:color="FFFFFF" w:themeColor="background1"/>
            </w:tcBorders>
          </w:tcPr>
          <w:p w14:paraId="7C684061" w14:textId="40EA2D0A" w:rsidR="00982AB8" w:rsidRPr="00D65BFD" w:rsidRDefault="00982AB8" w:rsidP="00670792">
            <w:pPr>
              <w:pStyle w:val="MSGENFONTSTYLENAMETEMPLATEROLENUMBERMSGENFONTSTYLENAMEBYROLETEXT20"/>
              <w:shd w:val="clear" w:color="auto" w:fill="auto"/>
              <w:ind w:firstLine="0"/>
              <w:rPr>
                <w:sz w:val="22"/>
                <w:szCs w:val="22"/>
              </w:rPr>
            </w:pPr>
            <w:r w:rsidRPr="00D65BFD">
              <w:rPr>
                <w:rStyle w:val="MSGENFONTSTYLENAMETEMPLATEROLENUMBERMSGENFONTSTYLENAMEBYROLETEXT2Exact"/>
                <w:sz w:val="22"/>
                <w:szCs w:val="22"/>
              </w:rPr>
              <w:t>3.4</w:t>
            </w:r>
          </w:p>
        </w:tc>
        <w:tc>
          <w:tcPr>
            <w:tcW w:w="8087" w:type="dxa"/>
            <w:tcBorders>
              <w:right w:val="single" w:sz="4" w:space="0" w:color="FFFFFF" w:themeColor="background1"/>
            </w:tcBorders>
          </w:tcPr>
          <w:p w14:paraId="17CABE51" w14:textId="77777777" w:rsidR="00982AB8" w:rsidRPr="00D65BFD" w:rsidRDefault="00982AB8" w:rsidP="00982AB8">
            <w:pPr>
              <w:pStyle w:val="MSGENFONTSTYLENAMETEMPLATEROLENUMBERMSGENFONTSTYLENAMEBYROLETEXT20"/>
              <w:ind w:firstLine="22"/>
              <w:rPr>
                <w:sz w:val="22"/>
                <w:szCs w:val="22"/>
              </w:rPr>
            </w:pPr>
            <w:r w:rsidRPr="00D65BFD">
              <w:rPr>
                <w:rStyle w:val="MSGENFONTSTYLENAMETEMPLATEROLENUMBERMSGENFONTSTYLENAMEBYROLETEXT2Exact"/>
                <w:sz w:val="22"/>
                <w:szCs w:val="22"/>
              </w:rPr>
              <w:t>DEMONSTRATION AND TRAINING</w:t>
            </w:r>
          </w:p>
        </w:tc>
        <w:tc>
          <w:tcPr>
            <w:tcW w:w="641" w:type="dxa"/>
            <w:tcBorders>
              <w:left w:val="single" w:sz="4" w:space="0" w:color="FFFFFF" w:themeColor="background1"/>
            </w:tcBorders>
          </w:tcPr>
          <w:p w14:paraId="24B11CE0" w14:textId="00A3679E" w:rsidR="00982AB8" w:rsidRPr="00D65BFD" w:rsidRDefault="00982AB8" w:rsidP="00982AB8">
            <w:pPr>
              <w:pStyle w:val="MSGENFONTSTYLENAMETEMPLATEROLENUMBERMSGENFONTSTYLENAMEBYROLETEXT20"/>
              <w:shd w:val="clear" w:color="auto" w:fill="auto"/>
              <w:ind w:firstLine="0"/>
              <w:rPr>
                <w:sz w:val="22"/>
                <w:szCs w:val="22"/>
              </w:rPr>
            </w:pPr>
          </w:p>
        </w:tc>
      </w:tr>
    </w:tbl>
    <w:p w14:paraId="70AFEE3A" w14:textId="2B5269CB" w:rsidR="00D56829" w:rsidRDefault="00D56829" w:rsidP="00D56829">
      <w:pPr>
        <w:pStyle w:val="MSGENFONTSTYLENAMETEMPLATEROLENUMBERMSGENFONTSTYLENAMEBYROLETEXT20"/>
        <w:shd w:val="clear" w:color="auto" w:fill="auto"/>
        <w:ind w:firstLine="0"/>
      </w:pPr>
    </w:p>
    <w:p w14:paraId="1A909139" w14:textId="143AC401" w:rsidR="00D56829" w:rsidRDefault="00D56829" w:rsidP="008430D2">
      <w:pPr>
        <w:pStyle w:val="MSGENFONTSTYLENAMETEMPLATEROLEMSGENFONTSTYLENAMEBYROLETABLEOFCONTENTS0"/>
        <w:shd w:val="clear" w:color="auto" w:fill="auto"/>
        <w:tabs>
          <w:tab w:val="left" w:pos="903"/>
          <w:tab w:val="right" w:pos="8985"/>
        </w:tabs>
        <w:spacing w:before="0"/>
      </w:pPr>
    </w:p>
    <w:p w14:paraId="57FCC1BE" w14:textId="77777777" w:rsidR="00D56829" w:rsidRDefault="00D56829" w:rsidP="008430D2">
      <w:pPr>
        <w:pStyle w:val="MSGENFONTSTYLENAMETEMPLATEROLEMSGENFONTSTYLENAMEBYROLETABLEOFCONTENTS0"/>
        <w:shd w:val="clear" w:color="auto" w:fill="auto"/>
        <w:tabs>
          <w:tab w:val="left" w:pos="903"/>
          <w:tab w:val="right" w:pos="8985"/>
        </w:tabs>
        <w:spacing w:before="0"/>
      </w:pPr>
    </w:p>
    <w:p w14:paraId="4B0AFA6C" w14:textId="77777777" w:rsidR="00D56829" w:rsidRDefault="00D56829" w:rsidP="008430D2">
      <w:pPr>
        <w:pStyle w:val="MSGENFONTSTYLENAMETEMPLATEROLEMSGENFONTSTYLENAMEBYROLETABLEOFCONTENTS0"/>
        <w:shd w:val="clear" w:color="auto" w:fill="auto"/>
        <w:tabs>
          <w:tab w:val="left" w:pos="903"/>
          <w:tab w:val="right" w:pos="8985"/>
        </w:tabs>
        <w:spacing w:before="0"/>
      </w:pPr>
    </w:p>
    <w:p w14:paraId="57A1164B" w14:textId="77777777" w:rsidR="00D56829" w:rsidRDefault="00D56829" w:rsidP="008430D2">
      <w:pPr>
        <w:pStyle w:val="MSGENFONTSTYLENAMETEMPLATEROLEMSGENFONTSTYLENAMEBYROLETABLEOFCONTENTS0"/>
        <w:shd w:val="clear" w:color="auto" w:fill="auto"/>
        <w:tabs>
          <w:tab w:val="left" w:pos="903"/>
          <w:tab w:val="right" w:pos="8985"/>
        </w:tabs>
        <w:spacing w:before="0"/>
      </w:pPr>
    </w:p>
    <w:p w14:paraId="54FCF7CA" w14:textId="77777777" w:rsidR="008430D2" w:rsidRDefault="008430D2" w:rsidP="008430D2">
      <w:pPr>
        <w:pStyle w:val="MSGENFONTSTYLENAMETEMPLATEROLEMSGENFONTSTYLENAMEBYROLETABLEOFCONTENTS0"/>
        <w:shd w:val="clear" w:color="auto" w:fill="auto"/>
        <w:tabs>
          <w:tab w:val="left" w:pos="903"/>
          <w:tab w:val="right" w:pos="8985"/>
        </w:tabs>
        <w:spacing w:before="0"/>
      </w:pPr>
    </w:p>
    <w:p w14:paraId="29240DEB" w14:textId="77777777" w:rsidR="008430D2" w:rsidRDefault="008430D2" w:rsidP="008430D2">
      <w:pPr>
        <w:pStyle w:val="MSGENFONTSTYLENAMETEMPLATEROLEMSGENFONTSTYLENAMEBYROLETABLEOFCONTENTS0"/>
        <w:shd w:val="clear" w:color="auto" w:fill="auto"/>
        <w:tabs>
          <w:tab w:val="left" w:pos="903"/>
          <w:tab w:val="right" w:pos="8985"/>
        </w:tabs>
        <w:spacing w:before="0"/>
      </w:pPr>
    </w:p>
    <w:p w14:paraId="7B841842" w14:textId="77777777" w:rsidR="008430D2" w:rsidRDefault="008430D2" w:rsidP="008430D2">
      <w:pPr>
        <w:pStyle w:val="MSGENFONTSTYLENAMETEMPLATEROLEMSGENFONTSTYLENAMEBYROLETABLEOFCONTENTS0"/>
        <w:shd w:val="clear" w:color="auto" w:fill="auto"/>
        <w:tabs>
          <w:tab w:val="left" w:pos="903"/>
          <w:tab w:val="right" w:pos="8985"/>
        </w:tabs>
        <w:spacing w:before="0"/>
      </w:pPr>
    </w:p>
    <w:p w14:paraId="40C2616C" w14:textId="4F8CC04C" w:rsidR="008430D2" w:rsidRDefault="008430D2" w:rsidP="008430D2">
      <w:pPr>
        <w:pStyle w:val="MSGENFONTSTYLENAMETEMPLATEROLEMSGENFONTSTYLENAMEBYROLETABLEOFCONTENTS0"/>
        <w:shd w:val="clear" w:color="auto" w:fill="auto"/>
        <w:tabs>
          <w:tab w:val="left" w:pos="903"/>
          <w:tab w:val="right" w:pos="8985"/>
        </w:tabs>
        <w:spacing w:before="0"/>
      </w:pPr>
    </w:p>
    <w:p w14:paraId="799B9432" w14:textId="216BA2C2" w:rsidR="008430D2" w:rsidRDefault="008430D2" w:rsidP="008430D2">
      <w:pPr>
        <w:pStyle w:val="MSGENFONTSTYLENAMETEMPLATEROLEMSGENFONTSTYLENAMEBYROLETABLEOFCONTENTS0"/>
        <w:shd w:val="clear" w:color="auto" w:fill="auto"/>
        <w:tabs>
          <w:tab w:val="left" w:pos="903"/>
          <w:tab w:val="right" w:pos="8985"/>
        </w:tabs>
        <w:spacing w:before="0"/>
        <w:sectPr w:rsidR="008430D2" w:rsidSect="0092693F">
          <w:footerReference w:type="default" r:id="rId7"/>
          <w:pgSz w:w="11900" w:h="16840"/>
          <w:pgMar w:top="1536" w:right="1440" w:bottom="1536" w:left="1426" w:header="0" w:footer="576" w:gutter="0"/>
          <w:cols w:space="720"/>
          <w:noEndnote/>
          <w:docGrid w:linePitch="360"/>
        </w:sectPr>
      </w:pPr>
    </w:p>
    <w:p w14:paraId="60914AFB" w14:textId="77777777" w:rsidR="00B25AFA" w:rsidRDefault="000C1AD2">
      <w:pPr>
        <w:pStyle w:val="MSGENFONTSTYLENAMETEMPLATEROLELEVELMSGENFONTSTYLENAMEBYROLEHEADING20"/>
        <w:keepNext/>
        <w:keepLines/>
        <w:shd w:val="clear" w:color="auto" w:fill="auto"/>
        <w:spacing w:after="0" w:line="518" w:lineRule="exact"/>
        <w:jc w:val="left"/>
      </w:pPr>
      <w:bookmarkStart w:id="1" w:name="bookmark1"/>
      <w:r>
        <w:lastRenderedPageBreak/>
        <w:t>SECTION 237300 -- AIR HANDLING UNITS</w:t>
      </w:r>
      <w:bookmarkEnd w:id="1"/>
    </w:p>
    <w:p w14:paraId="40F67319" w14:textId="77777777" w:rsidR="00B25AFA" w:rsidRDefault="000C1AD2">
      <w:pPr>
        <w:pStyle w:val="MSGENFONTSTYLENAMETEMPLATEROLELEVELMSGENFONTSTYLENAMEBYROLEHEADING30"/>
        <w:keepNext/>
        <w:keepLines/>
        <w:shd w:val="clear" w:color="auto" w:fill="auto"/>
      </w:pPr>
      <w:bookmarkStart w:id="2" w:name="bookmark2"/>
      <w:r>
        <w:t>PART 1 GENERAL</w:t>
      </w:r>
      <w:bookmarkEnd w:id="2"/>
    </w:p>
    <w:p w14:paraId="49AA5FD9" w14:textId="77777777" w:rsidR="00B25AFA" w:rsidRDefault="000C1AD2">
      <w:pPr>
        <w:pStyle w:val="MSGENFONTSTYLENAMETEMPLATEROLENUMBERMSGENFONTSTYLENAMEBYROLETEXT20"/>
        <w:numPr>
          <w:ilvl w:val="0"/>
          <w:numId w:val="2"/>
        </w:numPr>
        <w:shd w:val="clear" w:color="auto" w:fill="auto"/>
        <w:tabs>
          <w:tab w:val="left" w:pos="919"/>
        </w:tabs>
        <w:spacing w:after="220" w:line="200" w:lineRule="exact"/>
        <w:ind w:firstLine="0"/>
      </w:pPr>
      <w:r>
        <w:t>SUMMARY</w:t>
      </w:r>
    </w:p>
    <w:p w14:paraId="282BD28A" w14:textId="77777777" w:rsidR="00B25AFA" w:rsidRDefault="000C1AD2">
      <w:pPr>
        <w:pStyle w:val="MSGENFONTSTYLENAMETEMPLATEROLENUMBERMSGENFONTSTYLENAMEBYROLETEXT20"/>
        <w:numPr>
          <w:ilvl w:val="0"/>
          <w:numId w:val="3"/>
        </w:numPr>
        <w:shd w:val="clear" w:color="auto" w:fill="auto"/>
        <w:tabs>
          <w:tab w:val="left" w:pos="919"/>
        </w:tabs>
        <w:spacing w:after="238" w:line="200" w:lineRule="exact"/>
        <w:ind w:left="460" w:firstLine="0"/>
      </w:pPr>
      <w:r>
        <w:t>General</w:t>
      </w:r>
    </w:p>
    <w:p w14:paraId="3438AF48" w14:textId="4989466A" w:rsidR="00B25AFA" w:rsidRDefault="000C1AD2">
      <w:pPr>
        <w:pStyle w:val="MSGENFONTSTYLENAMETEMPLATEROLENUMBERMSGENFONTSTYLENAMEBYROLETEXT20"/>
        <w:numPr>
          <w:ilvl w:val="0"/>
          <w:numId w:val="4"/>
        </w:numPr>
        <w:shd w:val="clear" w:color="auto" w:fill="auto"/>
        <w:tabs>
          <w:tab w:val="left" w:pos="1338"/>
        </w:tabs>
        <w:spacing w:after="220" w:line="178" w:lineRule="exact"/>
        <w:ind w:left="1340" w:hanging="400"/>
        <w:jc w:val="both"/>
      </w:pPr>
      <w:r>
        <w:t xml:space="preserve">Read this Section in conjunction with other related Sections, Division 01 General Requirements, the Design </w:t>
      </w:r>
      <w:r w:rsidR="002A20D2">
        <w:t>Drawings, the</w:t>
      </w:r>
      <w:r>
        <w:t xml:space="preserve"> Contract Conditions</w:t>
      </w:r>
      <w:r w:rsidR="002A20D2">
        <w:t xml:space="preserve"> and must comply with BOQ</w:t>
      </w:r>
      <w:r>
        <w:t>.</w:t>
      </w:r>
    </w:p>
    <w:p w14:paraId="7DA92B01" w14:textId="77777777" w:rsidR="00B25AFA" w:rsidRDefault="000C1AD2">
      <w:pPr>
        <w:pStyle w:val="MSGENFONTSTYLENAMETEMPLATEROLENUMBERMSGENFONTSTYLENAMEBYROLETEXT20"/>
        <w:numPr>
          <w:ilvl w:val="0"/>
          <w:numId w:val="4"/>
        </w:numPr>
        <w:shd w:val="clear" w:color="auto" w:fill="auto"/>
        <w:tabs>
          <w:tab w:val="left" w:pos="1338"/>
        </w:tabs>
        <w:spacing w:after="202" w:line="178" w:lineRule="exact"/>
        <w:ind w:left="1340" w:hanging="400"/>
        <w:jc w:val="both"/>
      </w:pPr>
      <w:r>
        <w:t>Refer also to the Technical Reference Sheet (TRS) which lists the reference codes and accompanying descriptions used to reference and identify systems/ components/ products indicated on the Design Drawings.</w:t>
      </w:r>
    </w:p>
    <w:p w14:paraId="5DE3BB00" w14:textId="77777777" w:rsidR="00B25AFA" w:rsidRDefault="000C1AD2">
      <w:pPr>
        <w:pStyle w:val="MSGENFONTSTYLENAMETEMPLATEROLENUMBERMSGENFONTSTYLENAMEBYROLETEXT20"/>
        <w:numPr>
          <w:ilvl w:val="0"/>
          <w:numId w:val="3"/>
        </w:numPr>
        <w:shd w:val="clear" w:color="auto" w:fill="auto"/>
        <w:tabs>
          <w:tab w:val="left" w:pos="919"/>
        </w:tabs>
        <w:spacing w:after="238" w:line="200" w:lineRule="exact"/>
        <w:ind w:left="460" w:firstLine="0"/>
      </w:pPr>
      <w:r>
        <w:t>Performance Specified Work</w:t>
      </w:r>
    </w:p>
    <w:p w14:paraId="0489CFBD" w14:textId="77777777" w:rsidR="00B25AFA" w:rsidRDefault="000C1AD2">
      <w:pPr>
        <w:pStyle w:val="MSGENFONTSTYLENAMETEMPLATEROLENUMBERMSGENFONTSTYLENAMEBYROLETEXT20"/>
        <w:numPr>
          <w:ilvl w:val="0"/>
          <w:numId w:val="5"/>
        </w:numPr>
        <w:shd w:val="clear" w:color="auto" w:fill="auto"/>
        <w:tabs>
          <w:tab w:val="left" w:pos="1338"/>
        </w:tabs>
        <w:spacing w:after="220" w:line="178" w:lineRule="exact"/>
        <w:ind w:left="1340" w:hanging="400"/>
        <w:jc w:val="both"/>
      </w:pPr>
      <w:r>
        <w:t>Refer to the Contractor's Responsibilities in Division 01 General Requirements, Section 011000 Summary for specific requirements.</w:t>
      </w:r>
    </w:p>
    <w:p w14:paraId="35F325E1" w14:textId="77777777" w:rsidR="00B25AFA" w:rsidRDefault="000C1AD2">
      <w:pPr>
        <w:pStyle w:val="MSGENFONTSTYLENAMETEMPLATEROLENUMBERMSGENFONTSTYLENAMEBYROLETEXT20"/>
        <w:numPr>
          <w:ilvl w:val="0"/>
          <w:numId w:val="5"/>
        </w:numPr>
        <w:shd w:val="clear" w:color="auto" w:fill="auto"/>
        <w:tabs>
          <w:tab w:val="left" w:pos="1338"/>
        </w:tabs>
        <w:spacing w:after="220" w:line="178" w:lineRule="exact"/>
        <w:ind w:left="1340" w:hanging="400"/>
        <w:jc w:val="both"/>
      </w:pPr>
      <w:r>
        <w:t>Supply, deliver, install and warrant the work in strict compliance with the materials and workmanship requirements of the Specification.</w:t>
      </w:r>
    </w:p>
    <w:p w14:paraId="4C01069F" w14:textId="77777777" w:rsidR="00B25AFA" w:rsidRDefault="000C1AD2">
      <w:pPr>
        <w:pStyle w:val="MSGENFONTSTYLENAMETEMPLATEROLENUMBERMSGENFONTSTYLENAMEBYROLETEXT20"/>
        <w:numPr>
          <w:ilvl w:val="0"/>
          <w:numId w:val="5"/>
        </w:numPr>
        <w:shd w:val="clear" w:color="auto" w:fill="auto"/>
        <w:tabs>
          <w:tab w:val="left" w:pos="1338"/>
        </w:tabs>
        <w:spacing w:after="220" w:line="178" w:lineRule="exact"/>
        <w:ind w:left="1340" w:hanging="400"/>
        <w:jc w:val="both"/>
      </w:pPr>
      <w:r>
        <w:t>Where required to prepare Shop Drawings, these shall be limited to final detailing of components, systems indicated on the Design Drawings, necessary to demonstrate their safe installation.</w:t>
      </w:r>
    </w:p>
    <w:p w14:paraId="5E67F274" w14:textId="77777777" w:rsidR="00B25AFA" w:rsidRDefault="000C1AD2">
      <w:pPr>
        <w:pStyle w:val="MSGENFONTSTYLENAMETEMPLATEROLENUMBERMSGENFONTSTYLENAMEBYROLETEXT20"/>
        <w:numPr>
          <w:ilvl w:val="0"/>
          <w:numId w:val="5"/>
        </w:numPr>
        <w:shd w:val="clear" w:color="auto" w:fill="auto"/>
        <w:tabs>
          <w:tab w:val="left" w:pos="1338"/>
        </w:tabs>
        <w:spacing w:after="202" w:line="178" w:lineRule="exact"/>
        <w:ind w:left="1340" w:hanging="400"/>
        <w:jc w:val="both"/>
      </w:pPr>
      <w:r>
        <w:t>Where products are offered by the Contractor for acceptance by the Engineer, provide full supporting documentation in respect of the complete system or installation.</w:t>
      </w:r>
    </w:p>
    <w:p w14:paraId="54CD2D2C" w14:textId="77777777" w:rsidR="00B25AFA" w:rsidRDefault="000C1AD2">
      <w:pPr>
        <w:pStyle w:val="MSGENFONTSTYLENAMETEMPLATEROLENUMBERMSGENFONTSTYLENAMEBYROLETEXT20"/>
        <w:numPr>
          <w:ilvl w:val="0"/>
          <w:numId w:val="3"/>
        </w:numPr>
        <w:shd w:val="clear" w:color="auto" w:fill="auto"/>
        <w:tabs>
          <w:tab w:val="left" w:pos="919"/>
        </w:tabs>
        <w:spacing w:after="46" w:line="200" w:lineRule="exact"/>
        <w:ind w:left="460" w:firstLine="0"/>
      </w:pPr>
      <w:r>
        <w:t>Included Systems/ Products</w:t>
      </w:r>
    </w:p>
    <w:p w14:paraId="5E4AD370" w14:textId="77777777" w:rsidR="00B25AFA" w:rsidRDefault="000C1AD2">
      <w:pPr>
        <w:pStyle w:val="MSGENFONTSTYLENAMETEMPLATEROLENUMBERMSGENFONTSTYLENAMEBYROLETEXT20"/>
        <w:numPr>
          <w:ilvl w:val="0"/>
          <w:numId w:val="6"/>
        </w:numPr>
        <w:shd w:val="clear" w:color="auto" w:fill="auto"/>
        <w:tabs>
          <w:tab w:val="left" w:pos="1338"/>
        </w:tabs>
        <w:spacing w:line="418" w:lineRule="exact"/>
        <w:ind w:left="1340" w:hanging="400"/>
        <w:jc w:val="both"/>
      </w:pPr>
      <w:r>
        <w:t>Air handling units and components.</w:t>
      </w:r>
    </w:p>
    <w:p w14:paraId="779E6373" w14:textId="77777777" w:rsidR="00B25AFA" w:rsidRDefault="000C1AD2">
      <w:pPr>
        <w:pStyle w:val="MSGENFONTSTYLENAMETEMPLATEROLENUMBERMSGENFONTSTYLENAMEBYROLETEXT20"/>
        <w:numPr>
          <w:ilvl w:val="1"/>
          <w:numId w:val="6"/>
        </w:numPr>
        <w:shd w:val="clear" w:color="auto" w:fill="auto"/>
        <w:tabs>
          <w:tab w:val="left" w:pos="919"/>
        </w:tabs>
        <w:spacing w:line="418" w:lineRule="exact"/>
        <w:ind w:firstLine="0"/>
      </w:pPr>
      <w:r>
        <w:t>SUBMITTALS</w:t>
      </w:r>
    </w:p>
    <w:p w14:paraId="125A24F9" w14:textId="77777777" w:rsidR="00B25AFA" w:rsidRDefault="000C1AD2">
      <w:pPr>
        <w:pStyle w:val="MSGENFONTSTYLENAMETEMPLATEROLENUMBERMSGENFONTSTYLENAMEBYROLETEXT20"/>
        <w:numPr>
          <w:ilvl w:val="0"/>
          <w:numId w:val="7"/>
        </w:numPr>
        <w:shd w:val="clear" w:color="auto" w:fill="auto"/>
        <w:tabs>
          <w:tab w:val="left" w:pos="919"/>
        </w:tabs>
        <w:spacing w:line="418" w:lineRule="exact"/>
        <w:ind w:left="460" w:firstLine="0"/>
      </w:pPr>
      <w:r>
        <w:t>General: Comply with the requirements of Division 01 General Requirements, Section 013300 Submittal</w:t>
      </w:r>
    </w:p>
    <w:p w14:paraId="2749110B" w14:textId="77777777" w:rsidR="00B25AFA" w:rsidRDefault="000C1AD2">
      <w:pPr>
        <w:pStyle w:val="MSGENFONTSTYLENAMETEMPLATEROLENUMBERMSGENFONTSTYLENAMEBYROLETEXT20"/>
        <w:shd w:val="clear" w:color="auto" w:fill="auto"/>
        <w:spacing w:after="42" w:line="200" w:lineRule="exact"/>
        <w:ind w:left="1340" w:hanging="400"/>
        <w:jc w:val="both"/>
      </w:pPr>
      <w:r>
        <w:t>Procedures and submit the following.</w:t>
      </w:r>
    </w:p>
    <w:p w14:paraId="391F8965" w14:textId="77777777" w:rsidR="00B25AFA" w:rsidRDefault="000C1AD2">
      <w:pPr>
        <w:pStyle w:val="MSGENFONTSTYLENAMETEMPLATEROLENUMBERMSGENFONTSTYLENAMEBYROLETEXT20"/>
        <w:shd w:val="clear" w:color="auto" w:fill="auto"/>
        <w:spacing w:line="422" w:lineRule="exact"/>
        <w:ind w:left="1340" w:hanging="400"/>
        <w:jc w:val="both"/>
      </w:pPr>
      <w:r>
        <w:t>Post Contract Submittals</w:t>
      </w:r>
    </w:p>
    <w:p w14:paraId="09E6BC97" w14:textId="77777777" w:rsidR="00B25AFA" w:rsidRDefault="000C1AD2">
      <w:pPr>
        <w:pStyle w:val="MSGENFONTSTYLENAMETEMPLATEROLENUMBERMSGENFONTSTYLENAMEBYROLETEXT20"/>
        <w:numPr>
          <w:ilvl w:val="0"/>
          <w:numId w:val="8"/>
        </w:numPr>
        <w:shd w:val="clear" w:color="auto" w:fill="auto"/>
        <w:tabs>
          <w:tab w:val="left" w:pos="1338"/>
        </w:tabs>
        <w:spacing w:line="422" w:lineRule="exact"/>
        <w:ind w:left="1340" w:hanging="400"/>
        <w:jc w:val="both"/>
      </w:pPr>
      <w:r>
        <w:t>Shop Drawings</w:t>
      </w:r>
    </w:p>
    <w:p w14:paraId="73DD989C" w14:textId="77777777" w:rsidR="00B25AFA" w:rsidRDefault="000C1AD2">
      <w:pPr>
        <w:pStyle w:val="MSGENFONTSTYLENAMETEMPLATEROLENUMBERMSGENFONTSTYLENAMEBYROLETEXT20"/>
        <w:numPr>
          <w:ilvl w:val="0"/>
          <w:numId w:val="9"/>
        </w:numPr>
        <w:shd w:val="clear" w:color="auto" w:fill="auto"/>
        <w:tabs>
          <w:tab w:val="left" w:pos="1741"/>
        </w:tabs>
        <w:spacing w:after="202" w:line="178" w:lineRule="exact"/>
        <w:ind w:left="1740" w:hanging="400"/>
        <w:jc w:val="both"/>
      </w:pPr>
      <w:r>
        <w:t>Unit Model: Unit arrangement and information on all external connections. Provide information on overall sizes, overall operating weight, and sizes, sections weight, point of supported weight load, unit construction details, true thermal break unit construction detail.</w:t>
      </w:r>
    </w:p>
    <w:p w14:paraId="17349BE0" w14:textId="77777777" w:rsidR="00B25AFA" w:rsidRDefault="000C1AD2">
      <w:pPr>
        <w:pStyle w:val="MSGENFONTSTYLENAMETEMPLATEROLENUMBERMSGENFONTSTYLENAMEBYROLETEXT20"/>
        <w:numPr>
          <w:ilvl w:val="0"/>
          <w:numId w:val="9"/>
        </w:numPr>
        <w:shd w:val="clear" w:color="auto" w:fill="auto"/>
        <w:tabs>
          <w:tab w:val="left" w:pos="1741"/>
        </w:tabs>
        <w:spacing w:after="46" w:line="200" w:lineRule="exact"/>
        <w:ind w:left="1740" w:hanging="400"/>
        <w:jc w:val="both"/>
      </w:pPr>
      <w:r>
        <w:t>Fan Selection:</w:t>
      </w:r>
    </w:p>
    <w:p w14:paraId="584C95F3"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Fan type.</w:t>
      </w:r>
    </w:p>
    <w:p w14:paraId="0D216040"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Wheel type.</w:t>
      </w:r>
    </w:p>
    <w:p w14:paraId="547629FA"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Fan class.</w:t>
      </w:r>
    </w:p>
    <w:p w14:paraId="54353489"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Arrangement.</w:t>
      </w:r>
    </w:p>
    <w:p w14:paraId="182D4802"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Size.</w:t>
      </w:r>
    </w:p>
    <w:p w14:paraId="1C303F35"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Air flow capacity.</w:t>
      </w:r>
    </w:p>
    <w:p w14:paraId="01F59CDD"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Static pressure and total pressure.</w:t>
      </w:r>
    </w:p>
    <w:p w14:paraId="468F7E23" w14:textId="77777777" w:rsidR="00B25AFA" w:rsidRDefault="000C1AD2">
      <w:pPr>
        <w:pStyle w:val="MSGENFONTSTYLENAMETEMPLATEROLENUMBERMSGENFONTSTYLENAMEBYROLETEXT20"/>
        <w:numPr>
          <w:ilvl w:val="0"/>
          <w:numId w:val="10"/>
        </w:numPr>
        <w:shd w:val="clear" w:color="auto" w:fill="auto"/>
        <w:tabs>
          <w:tab w:val="left" w:pos="2138"/>
        </w:tabs>
        <w:spacing w:line="418" w:lineRule="exact"/>
        <w:ind w:left="1740" w:firstLine="0"/>
      </w:pPr>
      <w:r>
        <w:t>Drive.</w:t>
      </w:r>
    </w:p>
    <w:p w14:paraId="09E6D2DF" w14:textId="77777777" w:rsidR="00B25AFA" w:rsidRDefault="000C1AD2" w:rsidP="00292AF7">
      <w:pPr>
        <w:pStyle w:val="MSGENFONTSTYLENAMETEMPLATEROLENUMBERMSGENFONTSTYLENAMEBYROLETEXT20"/>
        <w:numPr>
          <w:ilvl w:val="0"/>
          <w:numId w:val="10"/>
        </w:numPr>
        <w:shd w:val="clear" w:color="auto" w:fill="auto"/>
        <w:tabs>
          <w:tab w:val="left" w:pos="2138"/>
        </w:tabs>
        <w:spacing w:line="418" w:lineRule="exact"/>
        <w:ind w:left="1740" w:firstLine="0"/>
      </w:pPr>
      <w:r>
        <w:lastRenderedPageBreak/>
        <w:t>Motor HP (kW) and Fan BHP (kW).</w:t>
      </w:r>
    </w:p>
    <w:p w14:paraId="77346A6F" w14:textId="0A14C553" w:rsidR="00B25AFA" w:rsidRDefault="000C1AD2">
      <w:pPr>
        <w:pStyle w:val="MSGENFONTSTYLENAMETEMPLATEROLENUMBERMSGENFONTSTYLENAMEBYROLETEXT20"/>
        <w:numPr>
          <w:ilvl w:val="0"/>
          <w:numId w:val="9"/>
        </w:numPr>
        <w:shd w:val="clear" w:color="auto" w:fill="auto"/>
        <w:tabs>
          <w:tab w:val="left" w:pos="1740"/>
        </w:tabs>
        <w:spacing w:after="66" w:line="200" w:lineRule="exact"/>
        <w:ind w:left="1340" w:firstLine="0"/>
      </w:pPr>
      <w:r>
        <w:t>Cooling Section:</w:t>
      </w:r>
    </w:p>
    <w:p w14:paraId="30E411B9"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Fin Series.</w:t>
      </w:r>
    </w:p>
    <w:p w14:paraId="3888A12D"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Type.</w:t>
      </w:r>
    </w:p>
    <w:p w14:paraId="6C9C1350"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Height.</w:t>
      </w:r>
    </w:p>
    <w:p w14:paraId="3A9DC758"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Width.</w:t>
      </w:r>
    </w:p>
    <w:p w14:paraId="51F5485E"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Rows.</w:t>
      </w:r>
    </w:p>
    <w:p w14:paraId="49E63057"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Capacity (kW, l/ s, kg/ s).</w:t>
      </w:r>
    </w:p>
    <w:p w14:paraId="1ED94C8E"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Air entering, dry bulb and wet bulb temperatures.</w:t>
      </w:r>
    </w:p>
    <w:p w14:paraId="115A99FD"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Air leaving, dry bulb and wet bulb temperatures.</w:t>
      </w:r>
    </w:p>
    <w:p w14:paraId="5BD22D70" w14:textId="77777777" w:rsidR="00B25AFA" w:rsidRDefault="000C1AD2">
      <w:pPr>
        <w:pStyle w:val="MSGENFONTSTYLENAMETEMPLATEROLENUMBERMSGENFONTSTYLENAMEBYROLETEXT20"/>
        <w:numPr>
          <w:ilvl w:val="0"/>
          <w:numId w:val="11"/>
        </w:numPr>
        <w:shd w:val="clear" w:color="auto" w:fill="auto"/>
        <w:tabs>
          <w:tab w:val="left" w:pos="2135"/>
        </w:tabs>
        <w:spacing w:line="418" w:lineRule="exact"/>
        <w:ind w:left="1740" w:firstLine="0"/>
      </w:pPr>
      <w:r>
        <w:t>Air pressure drop.</w:t>
      </w:r>
    </w:p>
    <w:p w14:paraId="399DC02B" w14:textId="77777777" w:rsidR="00B25AFA" w:rsidRDefault="000C1AD2">
      <w:pPr>
        <w:pStyle w:val="MSGENFONTSTYLENAMETEMPLATEROLENUMBERMSGENFONTSTYLENAMEBYROLETEXT20"/>
        <w:numPr>
          <w:ilvl w:val="0"/>
          <w:numId w:val="9"/>
        </w:numPr>
        <w:shd w:val="clear" w:color="auto" w:fill="auto"/>
        <w:tabs>
          <w:tab w:val="left" w:pos="1740"/>
        </w:tabs>
        <w:spacing w:line="418" w:lineRule="exact"/>
        <w:ind w:left="1340" w:firstLine="0"/>
      </w:pPr>
      <w:r>
        <w:t>Unit Casing:</w:t>
      </w:r>
    </w:p>
    <w:p w14:paraId="73E20ED4" w14:textId="77777777" w:rsidR="00B25AFA" w:rsidRDefault="000C1AD2">
      <w:pPr>
        <w:pStyle w:val="MSGENFONTSTYLENAMETEMPLATEROLENUMBERMSGENFONTSTYLENAMEBYROLETEXT20"/>
        <w:numPr>
          <w:ilvl w:val="0"/>
          <w:numId w:val="12"/>
        </w:numPr>
        <w:shd w:val="clear" w:color="auto" w:fill="auto"/>
        <w:tabs>
          <w:tab w:val="left" w:pos="2135"/>
        </w:tabs>
        <w:spacing w:line="418" w:lineRule="exact"/>
        <w:ind w:left="1740" w:firstLine="0"/>
      </w:pPr>
      <w:r>
        <w:t>Frame and panel construction and materials.</w:t>
      </w:r>
    </w:p>
    <w:p w14:paraId="425FD9B8" w14:textId="77777777" w:rsidR="00B25AFA" w:rsidRDefault="000C1AD2">
      <w:pPr>
        <w:pStyle w:val="MSGENFONTSTYLENAMETEMPLATEROLENUMBERMSGENFONTSTYLENAMEBYROLETEXT20"/>
        <w:numPr>
          <w:ilvl w:val="0"/>
          <w:numId w:val="12"/>
        </w:numPr>
        <w:shd w:val="clear" w:color="auto" w:fill="auto"/>
        <w:tabs>
          <w:tab w:val="left" w:pos="2135"/>
        </w:tabs>
        <w:spacing w:line="418" w:lineRule="exact"/>
        <w:ind w:left="1740" w:firstLine="0"/>
      </w:pPr>
      <w:r>
        <w:t>Insulation data.</w:t>
      </w:r>
    </w:p>
    <w:p w14:paraId="723047AD" w14:textId="77777777" w:rsidR="00B25AFA" w:rsidRDefault="000C1AD2">
      <w:pPr>
        <w:pStyle w:val="MSGENFONTSTYLENAMETEMPLATEROLENUMBERMSGENFONTSTYLENAMEBYROLETEXT20"/>
        <w:numPr>
          <w:ilvl w:val="0"/>
          <w:numId w:val="12"/>
        </w:numPr>
        <w:shd w:val="clear" w:color="auto" w:fill="auto"/>
        <w:tabs>
          <w:tab w:val="left" w:pos="2135"/>
        </w:tabs>
        <w:spacing w:line="418" w:lineRule="exact"/>
        <w:ind w:left="1740" w:firstLine="0"/>
      </w:pPr>
      <w:r>
        <w:t>Vibration isolation provision or requirement.</w:t>
      </w:r>
    </w:p>
    <w:p w14:paraId="413A9DE6" w14:textId="77777777" w:rsidR="00B25AFA" w:rsidRDefault="000C1AD2">
      <w:pPr>
        <w:pStyle w:val="MSGENFONTSTYLENAMETEMPLATEROLENUMBERMSGENFONTSTYLENAMEBYROLETEXT20"/>
        <w:numPr>
          <w:ilvl w:val="0"/>
          <w:numId w:val="12"/>
        </w:numPr>
        <w:shd w:val="clear" w:color="auto" w:fill="auto"/>
        <w:tabs>
          <w:tab w:val="left" w:pos="2135"/>
        </w:tabs>
        <w:spacing w:line="418" w:lineRule="exact"/>
        <w:ind w:left="1740" w:firstLine="0"/>
      </w:pPr>
      <w:r>
        <w:t>Access and clearances.</w:t>
      </w:r>
    </w:p>
    <w:p w14:paraId="00C869AF" w14:textId="77777777" w:rsidR="00B25AFA" w:rsidRDefault="000C1AD2">
      <w:pPr>
        <w:pStyle w:val="MSGENFONTSTYLENAMETEMPLATEROLENUMBERMSGENFONTSTYLENAMEBYROLETEXT20"/>
        <w:numPr>
          <w:ilvl w:val="0"/>
          <w:numId w:val="12"/>
        </w:numPr>
        <w:shd w:val="clear" w:color="auto" w:fill="auto"/>
        <w:tabs>
          <w:tab w:val="left" w:pos="2135"/>
        </w:tabs>
        <w:spacing w:line="418" w:lineRule="exact"/>
        <w:ind w:left="1740" w:firstLine="0"/>
      </w:pPr>
      <w:r>
        <w:t>Coating and finishes.</w:t>
      </w:r>
    </w:p>
    <w:p w14:paraId="238B0BFC" w14:textId="77777777" w:rsidR="00B25AFA" w:rsidRDefault="000C1AD2">
      <w:pPr>
        <w:pStyle w:val="MSGENFONTSTYLENAMETEMPLATEROLENUMBERMSGENFONTSTYLENAMEBYROLETEXT20"/>
        <w:numPr>
          <w:ilvl w:val="0"/>
          <w:numId w:val="9"/>
        </w:numPr>
        <w:shd w:val="clear" w:color="auto" w:fill="auto"/>
        <w:tabs>
          <w:tab w:val="left" w:pos="1740"/>
        </w:tabs>
        <w:spacing w:line="418" w:lineRule="exact"/>
        <w:ind w:left="1340" w:firstLine="0"/>
      </w:pPr>
      <w:r>
        <w:t>Connections: Size, Type and Location:</w:t>
      </w:r>
    </w:p>
    <w:p w14:paraId="285778DF" w14:textId="77777777" w:rsidR="00B25AFA" w:rsidRDefault="00B25AFA" w:rsidP="00292AF7">
      <w:pPr>
        <w:pStyle w:val="MSGENFONTSTYLENAMETEMPLATEROLELEVELMSGENFONTSTYLENAMEBYROLEHEADING10"/>
        <w:keepNext/>
        <w:keepLines/>
        <w:shd w:val="clear" w:color="auto" w:fill="auto"/>
        <w:tabs>
          <w:tab w:val="left" w:pos="2743"/>
        </w:tabs>
        <w:spacing w:line="240" w:lineRule="auto"/>
        <w:ind w:left="1740"/>
      </w:pPr>
    </w:p>
    <w:p w14:paraId="3EC4DC70" w14:textId="59E2C530" w:rsidR="00B25AFA" w:rsidRDefault="000C1AD2">
      <w:pPr>
        <w:pStyle w:val="MSGENFONTSTYLENAMETEMPLATEROLENUMBERMSGENFONTSTYLENAMEBYROLETEXT20"/>
        <w:numPr>
          <w:ilvl w:val="0"/>
          <w:numId w:val="8"/>
        </w:numPr>
        <w:shd w:val="clear" w:color="auto" w:fill="auto"/>
        <w:tabs>
          <w:tab w:val="left" w:pos="2135"/>
        </w:tabs>
        <w:spacing w:line="418" w:lineRule="exact"/>
        <w:ind w:left="1740" w:firstLine="0"/>
      </w:pPr>
      <w:r>
        <w:t>Refrigerant piping.</w:t>
      </w:r>
    </w:p>
    <w:p w14:paraId="21499995" w14:textId="77777777" w:rsidR="00B25AFA" w:rsidRDefault="000C1AD2">
      <w:pPr>
        <w:pStyle w:val="MSGENFONTSTYLENAMETEMPLATEROLENUMBERMSGENFONTSTYLENAMEBYROLETEXT20"/>
        <w:numPr>
          <w:ilvl w:val="0"/>
          <w:numId w:val="8"/>
        </w:numPr>
        <w:shd w:val="clear" w:color="auto" w:fill="auto"/>
        <w:tabs>
          <w:tab w:val="left" w:pos="2135"/>
        </w:tabs>
        <w:spacing w:line="418" w:lineRule="exact"/>
        <w:ind w:left="1740" w:firstLine="0"/>
      </w:pPr>
      <w:r>
        <w:t>Condensate drain.</w:t>
      </w:r>
    </w:p>
    <w:p w14:paraId="1F959FAE" w14:textId="77777777" w:rsidR="00B25AFA" w:rsidRDefault="000C1AD2">
      <w:pPr>
        <w:pStyle w:val="MSGENFONTSTYLENAMETEMPLATEROLENUMBERMSGENFONTSTYLENAMEBYROLETEXT20"/>
        <w:numPr>
          <w:ilvl w:val="0"/>
          <w:numId w:val="8"/>
        </w:numPr>
        <w:shd w:val="clear" w:color="auto" w:fill="auto"/>
        <w:tabs>
          <w:tab w:val="left" w:pos="2135"/>
        </w:tabs>
        <w:spacing w:line="418" w:lineRule="exact"/>
        <w:ind w:left="1740" w:firstLine="0"/>
      </w:pPr>
      <w:r>
        <w:t>Power.</w:t>
      </w:r>
    </w:p>
    <w:p w14:paraId="4A1B92AE" w14:textId="77777777" w:rsidR="00B25AFA" w:rsidRDefault="000C1AD2">
      <w:pPr>
        <w:pStyle w:val="MSGENFONTSTYLENAMETEMPLATEROLENUMBERMSGENFONTSTYLENAMEBYROLETEXT20"/>
        <w:numPr>
          <w:ilvl w:val="0"/>
          <w:numId w:val="8"/>
        </w:numPr>
        <w:shd w:val="clear" w:color="auto" w:fill="auto"/>
        <w:tabs>
          <w:tab w:val="left" w:pos="2135"/>
        </w:tabs>
        <w:spacing w:line="418" w:lineRule="exact"/>
        <w:ind w:left="1740" w:firstLine="0"/>
      </w:pPr>
      <w:r>
        <w:t>Controls.</w:t>
      </w:r>
    </w:p>
    <w:p w14:paraId="1ED6E718" w14:textId="77777777" w:rsidR="00B25AFA" w:rsidRDefault="000C1AD2">
      <w:pPr>
        <w:pStyle w:val="MSGENFONTSTYLENAMETEMPLATEROLENUMBERMSGENFONTSTYLENAMEBYROLETEXT20"/>
        <w:numPr>
          <w:ilvl w:val="0"/>
          <w:numId w:val="6"/>
        </w:numPr>
        <w:shd w:val="clear" w:color="auto" w:fill="auto"/>
        <w:tabs>
          <w:tab w:val="left" w:pos="1347"/>
        </w:tabs>
        <w:spacing w:after="240" w:line="178" w:lineRule="exact"/>
        <w:ind w:left="1340" w:hanging="400"/>
        <w:jc w:val="both"/>
      </w:pPr>
      <w:r>
        <w:t>Product Data: Indicate centers of gravity for the assembled unit(s), dimensions, weights, coil performance, fan performance, motor electrical characteristics, finishes of materials, filter media, filter sizes and filter quantities.</w:t>
      </w:r>
    </w:p>
    <w:p w14:paraId="356C3AF1" w14:textId="77777777" w:rsidR="00B25AFA" w:rsidRDefault="000C1AD2">
      <w:pPr>
        <w:pStyle w:val="MSGENFONTSTYLENAMETEMPLATEROLENUMBERMSGENFONTSTYLENAMEBYROLETEXT20"/>
        <w:numPr>
          <w:ilvl w:val="0"/>
          <w:numId w:val="6"/>
        </w:numPr>
        <w:shd w:val="clear" w:color="auto" w:fill="auto"/>
        <w:tabs>
          <w:tab w:val="left" w:pos="1347"/>
        </w:tabs>
        <w:spacing w:after="240" w:line="178" w:lineRule="exact"/>
        <w:ind w:left="1340" w:hanging="400"/>
        <w:jc w:val="both"/>
      </w:pPr>
      <w:r>
        <w:t>Submit fan curves showing fan performance with system operating point plotted on curves. Fan curves shall indicate air volume, static pressure, fan speed and brake horsepower.</w:t>
      </w:r>
    </w:p>
    <w:p w14:paraId="141E045F" w14:textId="77777777" w:rsidR="00B25AFA" w:rsidRDefault="000C1AD2">
      <w:pPr>
        <w:pStyle w:val="MSGENFONTSTYLENAMETEMPLATEROLENUMBERMSGENFONTSTYLENAMEBYROLETEXT20"/>
        <w:numPr>
          <w:ilvl w:val="0"/>
          <w:numId w:val="6"/>
        </w:numPr>
        <w:shd w:val="clear" w:color="auto" w:fill="auto"/>
        <w:tabs>
          <w:tab w:val="left" w:pos="1347"/>
        </w:tabs>
        <w:spacing w:after="222" w:line="178" w:lineRule="exact"/>
        <w:ind w:left="1340" w:hanging="400"/>
        <w:jc w:val="both"/>
      </w:pPr>
      <w:r>
        <w:t>Submit detail information on internal component pressure drops, fan pressure allowance for dirty filter pressure drops and available external static pressure at unit discharge and unit intake.</w:t>
      </w:r>
    </w:p>
    <w:p w14:paraId="5E9A7BAA" w14:textId="77777777" w:rsidR="00B25AFA" w:rsidRDefault="000C1AD2">
      <w:pPr>
        <w:pStyle w:val="MSGENFONTSTYLENAMETEMPLATEROLENUMBERMSGENFONTSTYLENAMEBYROLETEXT20"/>
        <w:numPr>
          <w:ilvl w:val="0"/>
          <w:numId w:val="6"/>
        </w:numPr>
        <w:shd w:val="clear" w:color="auto" w:fill="auto"/>
        <w:tabs>
          <w:tab w:val="left" w:pos="1347"/>
        </w:tabs>
        <w:spacing w:line="200" w:lineRule="exact"/>
        <w:ind w:left="1340" w:hanging="400"/>
        <w:jc w:val="both"/>
      </w:pPr>
      <w:r>
        <w:t>Submit factory test reports and certificates of completing all factory quality control programs.</w:t>
      </w:r>
      <w:r>
        <w:br w:type="page"/>
      </w:r>
    </w:p>
    <w:p w14:paraId="678709B7" w14:textId="77777777" w:rsidR="00B25AFA" w:rsidRDefault="000C1AD2">
      <w:pPr>
        <w:pStyle w:val="MSGENFONTSTYLENAMETEMPLATEROLENUMBERMSGENFONTSTYLENAMEBYROLETEXT20"/>
        <w:numPr>
          <w:ilvl w:val="0"/>
          <w:numId w:val="6"/>
        </w:numPr>
        <w:shd w:val="clear" w:color="auto" w:fill="auto"/>
        <w:tabs>
          <w:tab w:val="left" w:pos="1297"/>
        </w:tabs>
        <w:spacing w:after="220" w:line="178" w:lineRule="exact"/>
        <w:ind w:left="1300" w:hanging="400"/>
        <w:jc w:val="both"/>
      </w:pPr>
      <w:r>
        <w:lastRenderedPageBreak/>
        <w:t xml:space="preserve">Submit sound power levels by octave band for air handling units at scheduled design conditions. Provide predicted sound power levels for all cabinet airway openings including OSA intake, supply air, return air and exhaust air openings and casing radiated noise as indicated per the unit drawings and equipment schedules. Sound power levels shall be measured using procedures in accordance with </w:t>
      </w:r>
      <w:r>
        <w:rPr>
          <w:rStyle w:val="MSGENFONTSTYLENAMETEMPLATEROLENUMBERMSGENFONTSTYLENAMEBYROLETEXT2MSGENFONTSTYLEMODIFERSMALLCAPS"/>
        </w:rPr>
        <w:t>aMCa</w:t>
      </w:r>
      <w:r>
        <w:t xml:space="preserve"> 320 standard and per the testing procedure specified in Division 23 Heating, Ventilating and Air Conditioning (HVAC) Sections. If unit submitted sound power levels exceed values scheduled as defined in the specification, submit detailed plan outlining steps to meet design noise levels without added cost to the Employer for review and approval.</w:t>
      </w:r>
    </w:p>
    <w:p w14:paraId="428C8CF8" w14:textId="77777777" w:rsidR="00B25AFA" w:rsidRDefault="000C1AD2">
      <w:pPr>
        <w:pStyle w:val="MSGENFONTSTYLENAMETEMPLATEROLENUMBERMSGENFONTSTYLENAMEBYROLETEXT20"/>
        <w:numPr>
          <w:ilvl w:val="0"/>
          <w:numId w:val="6"/>
        </w:numPr>
        <w:shd w:val="clear" w:color="auto" w:fill="auto"/>
        <w:tabs>
          <w:tab w:val="left" w:pos="1297"/>
        </w:tabs>
        <w:spacing w:after="220" w:line="178" w:lineRule="exact"/>
        <w:ind w:left="1300" w:hanging="400"/>
        <w:jc w:val="both"/>
      </w:pPr>
      <w:r>
        <w:t>Submit sound power levels by octave band for air handling units at scheduled design conditions. Provide sound power levels for "discharge" and "inlet plus cabinet" sound paths in accordance with ANSI/ AMCA 300 and AMCA 301. If unit sound power levels exceed values scheduled on drawings, Contractor shall submit detailed plan outlining steps to meet design noise levels.</w:t>
      </w:r>
    </w:p>
    <w:p w14:paraId="2508D79E" w14:textId="77777777" w:rsidR="00B25AFA" w:rsidRDefault="000C1AD2">
      <w:pPr>
        <w:pStyle w:val="MSGENFONTSTYLENAMETEMPLATEROLENUMBERMSGENFONTSTYLENAMEBYROLETEXT20"/>
        <w:numPr>
          <w:ilvl w:val="0"/>
          <w:numId w:val="6"/>
        </w:numPr>
        <w:shd w:val="clear" w:color="auto" w:fill="auto"/>
        <w:tabs>
          <w:tab w:val="left" w:pos="1297"/>
        </w:tabs>
        <w:spacing w:after="202" w:line="178" w:lineRule="exact"/>
        <w:ind w:left="1300" w:hanging="400"/>
        <w:jc w:val="both"/>
      </w:pPr>
      <w:r>
        <w:t>Submit maximum vibration levels for the assembled units at the points indicated for each unit where the unit structure integrates with the building support structure. At a minimum, vibration levels shall not exceed 50dB re 1 micro G at 1/ 3 octave band readings from 5HZ to 100</w:t>
      </w:r>
      <w:r>
        <w:rPr>
          <w:rStyle w:val="MSGENFONTSTYLENAMETEMPLATEROLENUMBERMSGENFONTSTYLENAMEBYROLETEXT2MSGENFONTSTYLEMODIFERSMALLCAPS"/>
        </w:rPr>
        <w:t>Hz</w:t>
      </w:r>
      <w:r>
        <w:t xml:space="preserve"> frequency. Testing shall be conducted in accordance with Division 23 Heating, Ventilating and Air Conditioning (HVAC) Sections. If predicted vibration levels at the base structure of the assembled AHU units exceed the specified maximum level of 50dB re 1 micro G, the Contractor shall, at no added cost to the Employer or changes to the building structure, submit for review and approval the method(s) necessary to meet the maximum vibration levels specified.</w:t>
      </w:r>
    </w:p>
    <w:p w14:paraId="5F4493DA" w14:textId="77777777" w:rsidR="00B25AFA" w:rsidRDefault="000C1AD2">
      <w:pPr>
        <w:pStyle w:val="MSGENFONTSTYLENAMETEMPLATEROLENUMBERMSGENFONTSTYLENAMEBYROLETEXT20"/>
        <w:numPr>
          <w:ilvl w:val="0"/>
          <w:numId w:val="6"/>
        </w:numPr>
        <w:shd w:val="clear" w:color="auto" w:fill="auto"/>
        <w:tabs>
          <w:tab w:val="left" w:pos="1297"/>
        </w:tabs>
        <w:spacing w:after="242" w:line="200" w:lineRule="exact"/>
        <w:ind w:left="1300" w:hanging="400"/>
        <w:jc w:val="both"/>
      </w:pPr>
      <w:r>
        <w:t>Submit details of Variable Speed Drive units including manufacturer's details.</w:t>
      </w:r>
    </w:p>
    <w:p w14:paraId="64E8E8A9" w14:textId="77777777" w:rsidR="00B25AFA" w:rsidRDefault="000C1AD2">
      <w:pPr>
        <w:pStyle w:val="MSGENFONTSTYLENAMETEMPLATEROLENUMBERMSGENFONTSTYLENAMEBYROLETEXT20"/>
        <w:numPr>
          <w:ilvl w:val="0"/>
          <w:numId w:val="6"/>
        </w:numPr>
        <w:shd w:val="clear" w:color="auto" w:fill="auto"/>
        <w:tabs>
          <w:tab w:val="left" w:pos="1297"/>
        </w:tabs>
        <w:spacing w:after="198" w:line="173" w:lineRule="exact"/>
        <w:ind w:left="1300" w:hanging="400"/>
        <w:jc w:val="both"/>
      </w:pPr>
      <w:r>
        <w:t>Supplementary Product Literature: Include a statement from the manufacturer for the design life of the system.</w:t>
      </w:r>
    </w:p>
    <w:p w14:paraId="56328CC3" w14:textId="77777777" w:rsidR="00B25AFA" w:rsidRDefault="000C1AD2">
      <w:pPr>
        <w:pStyle w:val="MSGENFONTSTYLENAMETEMPLATEROLENUMBERMSGENFONTSTYLENAMEBYROLETEXT20"/>
        <w:numPr>
          <w:ilvl w:val="0"/>
          <w:numId w:val="6"/>
        </w:numPr>
        <w:shd w:val="clear" w:color="auto" w:fill="auto"/>
        <w:tabs>
          <w:tab w:val="left" w:pos="1297"/>
        </w:tabs>
        <w:spacing w:after="46" w:line="200" w:lineRule="exact"/>
        <w:ind w:left="1300" w:hanging="400"/>
        <w:jc w:val="both"/>
      </w:pPr>
      <w:r>
        <w:t>List of tests included.</w:t>
      </w:r>
    </w:p>
    <w:p w14:paraId="6C4EE7DC" w14:textId="77777777" w:rsidR="00B25AFA" w:rsidRDefault="000C1AD2">
      <w:pPr>
        <w:pStyle w:val="MSGENFONTSTYLENAMETEMPLATEROLENUMBERMSGENFONTSTYLENAMEBYROLETEXT20"/>
        <w:numPr>
          <w:ilvl w:val="0"/>
          <w:numId w:val="6"/>
        </w:numPr>
        <w:shd w:val="clear" w:color="auto" w:fill="auto"/>
        <w:tabs>
          <w:tab w:val="left" w:pos="1297"/>
        </w:tabs>
        <w:spacing w:line="418" w:lineRule="exact"/>
        <w:ind w:left="1300" w:hanging="400"/>
        <w:jc w:val="both"/>
      </w:pPr>
      <w:r>
        <w:t>Certified test data.</w:t>
      </w:r>
    </w:p>
    <w:p w14:paraId="2A21C6A7" w14:textId="77777777" w:rsidR="00B25AFA" w:rsidRDefault="000C1AD2">
      <w:pPr>
        <w:pStyle w:val="MSGENFONTSTYLENAMETEMPLATEROLENUMBERMSGENFONTSTYLENAMEBYROLETEXT20"/>
        <w:numPr>
          <w:ilvl w:val="0"/>
          <w:numId w:val="6"/>
        </w:numPr>
        <w:shd w:val="clear" w:color="auto" w:fill="auto"/>
        <w:tabs>
          <w:tab w:val="left" w:pos="1297"/>
        </w:tabs>
        <w:spacing w:line="418" w:lineRule="exact"/>
        <w:ind w:left="1300" w:hanging="400"/>
        <w:jc w:val="both"/>
      </w:pPr>
      <w:r>
        <w:t>Outline technical specifications reflecting proposed materials and systems.</w:t>
      </w:r>
    </w:p>
    <w:p w14:paraId="6CCEC583" w14:textId="77777777" w:rsidR="00B25AFA" w:rsidRDefault="000C1AD2">
      <w:pPr>
        <w:pStyle w:val="MSGENFONTSTYLENAMETEMPLATEROLENUMBERMSGENFONTSTYLENAMEBYROLETEXT20"/>
        <w:numPr>
          <w:ilvl w:val="0"/>
          <w:numId w:val="6"/>
        </w:numPr>
        <w:shd w:val="clear" w:color="auto" w:fill="auto"/>
        <w:tabs>
          <w:tab w:val="left" w:pos="1297"/>
        </w:tabs>
        <w:spacing w:line="418" w:lineRule="exact"/>
        <w:ind w:left="1300" w:hanging="400"/>
        <w:jc w:val="both"/>
      </w:pPr>
      <w:r>
        <w:t>A list of proposed suppliers and Subcontractors intended to be used.</w:t>
      </w:r>
    </w:p>
    <w:p w14:paraId="537C326B" w14:textId="77777777" w:rsidR="00B25AFA" w:rsidRDefault="000C1AD2">
      <w:pPr>
        <w:pStyle w:val="MSGENFONTSTYLENAMETEMPLATEROLENUMBERMSGENFONTSTYLENAMEBYROLETEXT20"/>
        <w:numPr>
          <w:ilvl w:val="0"/>
          <w:numId w:val="6"/>
        </w:numPr>
        <w:shd w:val="clear" w:color="auto" w:fill="auto"/>
        <w:tabs>
          <w:tab w:val="left" w:pos="1297"/>
        </w:tabs>
        <w:spacing w:line="418" w:lineRule="exact"/>
        <w:ind w:left="1300" w:hanging="400"/>
        <w:jc w:val="both"/>
      </w:pPr>
      <w:r>
        <w:t>Method Statement.</w:t>
      </w:r>
    </w:p>
    <w:p w14:paraId="5EA70836" w14:textId="77777777" w:rsidR="00B25AFA" w:rsidRDefault="000C1AD2">
      <w:pPr>
        <w:pStyle w:val="MSGENFONTSTYLENAMETEMPLATEROLENUMBERMSGENFONTSTYLENAMEBYROLETEXT20"/>
        <w:numPr>
          <w:ilvl w:val="0"/>
          <w:numId w:val="6"/>
        </w:numPr>
        <w:shd w:val="clear" w:color="auto" w:fill="auto"/>
        <w:tabs>
          <w:tab w:val="left" w:pos="1297"/>
        </w:tabs>
        <w:spacing w:line="418" w:lineRule="exact"/>
        <w:ind w:left="1300" w:hanging="400"/>
        <w:jc w:val="both"/>
      </w:pPr>
      <w:r>
        <w:t>Quality Plan.</w:t>
      </w:r>
    </w:p>
    <w:p w14:paraId="48F2FB8C" w14:textId="77777777" w:rsidR="00B25AFA" w:rsidRDefault="000C1AD2">
      <w:pPr>
        <w:pStyle w:val="MSGENFONTSTYLENAMETEMPLATEROLENUMBERMSGENFONTSTYLENAMEBYROLETEXT20"/>
        <w:numPr>
          <w:ilvl w:val="0"/>
          <w:numId w:val="6"/>
        </w:numPr>
        <w:shd w:val="clear" w:color="auto" w:fill="auto"/>
        <w:tabs>
          <w:tab w:val="left" w:pos="1297"/>
        </w:tabs>
        <w:spacing w:line="418" w:lineRule="exact"/>
        <w:ind w:left="1300" w:hanging="400"/>
        <w:jc w:val="both"/>
      </w:pPr>
      <w:r>
        <w:t>Summary of deviations from the Specification.</w:t>
      </w:r>
    </w:p>
    <w:p w14:paraId="2CA91455" w14:textId="77777777" w:rsidR="00B25AFA" w:rsidRDefault="000C1AD2">
      <w:pPr>
        <w:pStyle w:val="MSGENFONTSTYLENAMETEMPLATEROLENUMBERMSGENFONTSTYLENAMEBYROLETEXT20"/>
        <w:numPr>
          <w:ilvl w:val="0"/>
          <w:numId w:val="13"/>
        </w:numPr>
        <w:shd w:val="clear" w:color="auto" w:fill="auto"/>
        <w:tabs>
          <w:tab w:val="left" w:pos="864"/>
        </w:tabs>
        <w:spacing w:line="418" w:lineRule="exact"/>
        <w:ind w:firstLine="0"/>
      </w:pPr>
      <w:r>
        <w:t>CLOSEOUT SUBMITTALS</w:t>
      </w:r>
    </w:p>
    <w:p w14:paraId="6D7DDEFD" w14:textId="77777777" w:rsidR="00B25AFA" w:rsidRDefault="000C1AD2">
      <w:pPr>
        <w:pStyle w:val="MSGENFONTSTYLENAMETEMPLATEROLENUMBERMSGENFONTSTYLENAMEBYROLETEXT20"/>
        <w:shd w:val="clear" w:color="auto" w:fill="auto"/>
        <w:spacing w:after="206" w:line="182" w:lineRule="exact"/>
        <w:ind w:left="900"/>
      </w:pPr>
      <w:r>
        <w:t>A. General: Comply with the requirements of Division 01 General Requirements, Section 017800 Closeout Submittals and submit the following.</w:t>
      </w:r>
    </w:p>
    <w:p w14:paraId="10E06F26" w14:textId="77777777" w:rsidR="00B25AFA" w:rsidRDefault="000C1AD2">
      <w:pPr>
        <w:pStyle w:val="MSGENFONTSTYLENAMETEMPLATEROLENUMBERMSGENFONTSTYLENAMEBYROLETEXT20"/>
        <w:numPr>
          <w:ilvl w:val="0"/>
          <w:numId w:val="14"/>
        </w:numPr>
        <w:shd w:val="clear" w:color="auto" w:fill="auto"/>
        <w:tabs>
          <w:tab w:val="left" w:pos="1297"/>
        </w:tabs>
        <w:spacing w:after="46" w:line="200" w:lineRule="exact"/>
        <w:ind w:left="1300" w:hanging="400"/>
        <w:jc w:val="both"/>
      </w:pPr>
      <w:r>
        <w:t>Warranties.</w:t>
      </w:r>
    </w:p>
    <w:p w14:paraId="0D14B330" w14:textId="77777777" w:rsidR="00B25AFA" w:rsidRDefault="000C1AD2">
      <w:pPr>
        <w:pStyle w:val="MSGENFONTSTYLENAMETEMPLATEROLENUMBERMSGENFONTSTYLENAMEBYROLETEXT20"/>
        <w:numPr>
          <w:ilvl w:val="0"/>
          <w:numId w:val="15"/>
        </w:numPr>
        <w:shd w:val="clear" w:color="auto" w:fill="auto"/>
        <w:tabs>
          <w:tab w:val="left" w:pos="1706"/>
        </w:tabs>
        <w:spacing w:line="418" w:lineRule="exact"/>
        <w:ind w:left="1700" w:hanging="400"/>
      </w:pPr>
      <w:r>
        <w:t>Provide minimum ***5*** years warranty for 100% parts and labor.</w:t>
      </w:r>
    </w:p>
    <w:p w14:paraId="6E2AFC9F" w14:textId="77777777" w:rsidR="00B25AFA" w:rsidRDefault="000C1AD2">
      <w:pPr>
        <w:pStyle w:val="MSGENFONTSTYLENAMETEMPLATEROLENUMBERMSGENFONTSTYLENAMEBYROLETEXT20"/>
        <w:numPr>
          <w:ilvl w:val="0"/>
          <w:numId w:val="14"/>
        </w:numPr>
        <w:shd w:val="clear" w:color="auto" w:fill="auto"/>
        <w:tabs>
          <w:tab w:val="left" w:pos="1297"/>
        </w:tabs>
        <w:spacing w:line="418" w:lineRule="exact"/>
        <w:ind w:left="1300" w:hanging="400"/>
        <w:jc w:val="both"/>
      </w:pPr>
      <w:r>
        <w:t>Operation and Maintenance (O&amp;M) Manuals:</w:t>
      </w:r>
    </w:p>
    <w:p w14:paraId="022A44D8" w14:textId="77777777" w:rsidR="00B25AFA" w:rsidRDefault="000C1AD2">
      <w:pPr>
        <w:pStyle w:val="MSGENFONTSTYLENAMETEMPLATEROLENUMBERMSGENFONTSTYLENAMEBYROLETEXT20"/>
        <w:numPr>
          <w:ilvl w:val="0"/>
          <w:numId w:val="16"/>
        </w:numPr>
        <w:shd w:val="clear" w:color="auto" w:fill="auto"/>
        <w:tabs>
          <w:tab w:val="left" w:pos="1706"/>
        </w:tabs>
        <w:spacing w:after="202" w:line="178" w:lineRule="exact"/>
        <w:ind w:left="1700" w:hanging="400"/>
      </w:pPr>
      <w:r>
        <w:t>Include component list with manufacturer's reference numbers, descriptions of materials and procedures for repairing and cleaning of finishes and cleaning frequency.</w:t>
      </w:r>
    </w:p>
    <w:p w14:paraId="2A9FC74B" w14:textId="77777777" w:rsidR="00B25AFA" w:rsidRDefault="000C1AD2">
      <w:pPr>
        <w:pStyle w:val="MSGENFONTSTYLENAMETEMPLATEROLENUMBERMSGENFONTSTYLENAMEBYROLETEXT20"/>
        <w:numPr>
          <w:ilvl w:val="0"/>
          <w:numId w:val="16"/>
        </w:numPr>
        <w:shd w:val="clear" w:color="auto" w:fill="auto"/>
        <w:tabs>
          <w:tab w:val="left" w:pos="1706"/>
        </w:tabs>
        <w:spacing w:after="234" w:line="200" w:lineRule="exact"/>
        <w:ind w:left="1700" w:hanging="400"/>
      </w:pPr>
      <w:r>
        <w:t>Include recommendations for unit maintenance.</w:t>
      </w:r>
    </w:p>
    <w:p w14:paraId="4EAD6443" w14:textId="77777777" w:rsidR="00B25AFA" w:rsidRDefault="000C1AD2">
      <w:pPr>
        <w:pStyle w:val="MSGENFONTSTYLENAMETEMPLATEROLENUMBERMSGENFONTSTYLENAMEBYROLETEXT20"/>
        <w:numPr>
          <w:ilvl w:val="0"/>
          <w:numId w:val="16"/>
        </w:numPr>
        <w:shd w:val="clear" w:color="auto" w:fill="auto"/>
        <w:tabs>
          <w:tab w:val="left" w:pos="1706"/>
        </w:tabs>
        <w:spacing w:after="206" w:line="182" w:lineRule="exact"/>
        <w:ind w:left="1700" w:hanging="400"/>
      </w:pPr>
      <w:r>
        <w:t>Include instructions for lubrication, filter replacement, motor and drive replacement, belt tension adjustments, wiring diagrams, and preventive/ routine maintenance check list.</w:t>
      </w:r>
    </w:p>
    <w:p w14:paraId="2D55771F" w14:textId="77777777" w:rsidR="0032642F" w:rsidRDefault="0032642F" w:rsidP="0032642F">
      <w:pPr>
        <w:pStyle w:val="MSGENFONTSTYLENAMETEMPLATEROLENUMBERMSGENFONTSTYLENAMEBYROLETEXT20"/>
        <w:shd w:val="clear" w:color="auto" w:fill="auto"/>
        <w:tabs>
          <w:tab w:val="left" w:pos="1706"/>
        </w:tabs>
        <w:spacing w:after="206" w:line="182" w:lineRule="exact"/>
        <w:ind w:firstLine="0"/>
      </w:pPr>
    </w:p>
    <w:p w14:paraId="011C0190" w14:textId="77777777" w:rsidR="0032642F" w:rsidRDefault="0032642F" w:rsidP="0032642F">
      <w:pPr>
        <w:pStyle w:val="MSGENFONTSTYLENAMETEMPLATEROLENUMBERMSGENFONTSTYLENAMEBYROLETEXT20"/>
        <w:shd w:val="clear" w:color="auto" w:fill="auto"/>
        <w:tabs>
          <w:tab w:val="left" w:pos="1706"/>
        </w:tabs>
        <w:spacing w:after="206" w:line="182" w:lineRule="exact"/>
        <w:ind w:firstLine="0"/>
      </w:pPr>
    </w:p>
    <w:p w14:paraId="598EF7C9" w14:textId="77777777" w:rsidR="0032642F" w:rsidRDefault="0032642F" w:rsidP="0032642F">
      <w:pPr>
        <w:pStyle w:val="MSGENFONTSTYLENAMETEMPLATEROLENUMBERMSGENFONTSTYLENAMEBYROLETEXT20"/>
        <w:shd w:val="clear" w:color="auto" w:fill="auto"/>
        <w:tabs>
          <w:tab w:val="left" w:pos="1706"/>
        </w:tabs>
        <w:spacing w:after="206" w:line="182" w:lineRule="exact"/>
        <w:ind w:firstLine="0"/>
      </w:pPr>
    </w:p>
    <w:p w14:paraId="02D42DDF" w14:textId="77777777" w:rsidR="0032642F" w:rsidRDefault="0032642F" w:rsidP="0032642F">
      <w:pPr>
        <w:pStyle w:val="MSGENFONTSTYLENAMETEMPLATEROLENUMBERMSGENFONTSTYLENAMEBYROLETEXT20"/>
        <w:shd w:val="clear" w:color="auto" w:fill="auto"/>
        <w:tabs>
          <w:tab w:val="left" w:pos="1706"/>
        </w:tabs>
        <w:spacing w:after="206" w:line="182" w:lineRule="exact"/>
        <w:ind w:firstLine="0"/>
      </w:pPr>
    </w:p>
    <w:p w14:paraId="464CAF41" w14:textId="77777777" w:rsidR="0032642F" w:rsidRDefault="0032642F" w:rsidP="0032642F">
      <w:pPr>
        <w:pStyle w:val="MSGENFONTSTYLENAMETEMPLATEROLENUMBERMSGENFONTSTYLENAMEBYROLETEXT20"/>
        <w:shd w:val="clear" w:color="auto" w:fill="auto"/>
        <w:tabs>
          <w:tab w:val="left" w:pos="1706"/>
        </w:tabs>
        <w:spacing w:after="206" w:line="182" w:lineRule="exact"/>
        <w:ind w:firstLine="0"/>
      </w:pPr>
    </w:p>
    <w:p w14:paraId="6CEC2AEA" w14:textId="787A962E" w:rsidR="00B25AFA" w:rsidRDefault="000C1AD2">
      <w:pPr>
        <w:pStyle w:val="MSGENFONTSTYLENAMETEMPLATEROLENUMBERMSGENFONTSTYLENAMEBYROLETEXT20"/>
        <w:numPr>
          <w:ilvl w:val="0"/>
          <w:numId w:val="13"/>
        </w:numPr>
        <w:shd w:val="clear" w:color="auto" w:fill="auto"/>
        <w:tabs>
          <w:tab w:val="left" w:pos="864"/>
        </w:tabs>
        <w:spacing w:line="200" w:lineRule="exact"/>
        <w:ind w:firstLine="0"/>
      </w:pPr>
      <w:r>
        <w:lastRenderedPageBreak/>
        <w:t>QUALITY ASSURANCE</w:t>
      </w:r>
    </w:p>
    <w:p w14:paraId="68EBF4FE" w14:textId="77777777" w:rsidR="0032642F" w:rsidRDefault="0032642F" w:rsidP="0032642F">
      <w:pPr>
        <w:pStyle w:val="MSGENFONTSTYLENAMETEMPLATEROLENUMBERMSGENFONTSTYLENAMEBYROLETEXT20"/>
        <w:shd w:val="clear" w:color="auto" w:fill="auto"/>
        <w:tabs>
          <w:tab w:val="left" w:pos="864"/>
        </w:tabs>
        <w:spacing w:line="200" w:lineRule="exact"/>
        <w:ind w:firstLine="0"/>
      </w:pPr>
    </w:p>
    <w:p w14:paraId="3B374546" w14:textId="77777777" w:rsidR="00B25AFA" w:rsidRDefault="000C1AD2">
      <w:pPr>
        <w:pStyle w:val="MSGENFONTSTYLENAMETEMPLATEROLENUMBERMSGENFONTSTYLENAMEBYROLETEXT20"/>
        <w:numPr>
          <w:ilvl w:val="0"/>
          <w:numId w:val="17"/>
        </w:numPr>
        <w:shd w:val="clear" w:color="auto" w:fill="auto"/>
        <w:tabs>
          <w:tab w:val="left" w:pos="901"/>
        </w:tabs>
        <w:spacing w:after="240" w:line="178" w:lineRule="exact"/>
        <w:ind w:left="900" w:hanging="480"/>
        <w:jc w:val="both"/>
      </w:pPr>
      <w:r>
        <w:t>Product of manufacturer regularly engaged in production of components who issues complete catalogue data on total product offering. Air volume, static pressure, fan speed, brake horsepower and selection procedures shall be certified in accordance with AHRI 430. If air handling units are not certified in accordance with AHRI 430, the Contractor shall be responsible for all expenses associated with testing of units after installation to verify capacities of fan(s). Any costs incurred to adjust the fans to meet the scheduled capacities shall be the sole responsibility of the Contractor.</w:t>
      </w:r>
    </w:p>
    <w:p w14:paraId="5269686B" w14:textId="77777777" w:rsidR="00B25AFA" w:rsidRDefault="000C1AD2">
      <w:pPr>
        <w:pStyle w:val="MSGENFONTSTYLENAMETEMPLATEROLENUMBERMSGENFONTSTYLENAMEBYROLETEXT20"/>
        <w:numPr>
          <w:ilvl w:val="0"/>
          <w:numId w:val="17"/>
        </w:numPr>
        <w:shd w:val="clear" w:color="auto" w:fill="auto"/>
        <w:tabs>
          <w:tab w:val="left" w:pos="901"/>
        </w:tabs>
        <w:spacing w:after="240" w:line="178" w:lineRule="exact"/>
        <w:ind w:left="900" w:hanging="480"/>
        <w:jc w:val="both"/>
      </w:pPr>
      <w:r>
        <w:t>Eurovent Certifications for the complete range of AHU's with recirculated air and FAHUs: Units should be certified and labeled with Eurovent Certification. AHUs must be manufactured at locations mentioned on the Eurovent certificate. Semi knocked down or completely knocked down AHUs for assembly at site are not acceptable. Local assembly hub shall be acceptable if it is Eurovent certified. One unit to be run tested as per FAT and Visual inspection of all AHUs prior to shipment.et the scheduled capacities shall be the sole responsibility of the Contractor.</w:t>
      </w:r>
    </w:p>
    <w:p w14:paraId="30D7B07B" w14:textId="77777777" w:rsidR="00B25AFA" w:rsidRDefault="000C1AD2">
      <w:pPr>
        <w:pStyle w:val="MSGENFONTSTYLENAMETEMPLATEROLENUMBERMSGENFONTSTYLENAMEBYROLETEXT20"/>
        <w:numPr>
          <w:ilvl w:val="0"/>
          <w:numId w:val="17"/>
        </w:numPr>
        <w:shd w:val="clear" w:color="auto" w:fill="auto"/>
        <w:tabs>
          <w:tab w:val="left" w:pos="901"/>
        </w:tabs>
        <w:spacing w:after="240" w:line="178" w:lineRule="exact"/>
        <w:ind w:left="900" w:hanging="480"/>
        <w:jc w:val="both"/>
      </w:pPr>
      <w:r>
        <w:t>AHRI Certification/ Eurovent: In the case of AHRI certified AHUs, the Coils shall be AHRI certified according to the applicable portions of AHRI 410, and shall be listed and bear the label of the Air</w:t>
      </w:r>
      <w:r>
        <w:softHyphen/>
        <w:t>Conditioning Heating and Refrigeration Institute (AHRI).</w:t>
      </w:r>
    </w:p>
    <w:p w14:paraId="5D9A2FD4" w14:textId="77777777" w:rsidR="00B25AFA" w:rsidRDefault="000C1AD2">
      <w:pPr>
        <w:pStyle w:val="MSGENFONTSTYLENAMETEMPLATEROLENUMBERMSGENFONTSTYLENAMEBYROLETEXT20"/>
        <w:numPr>
          <w:ilvl w:val="0"/>
          <w:numId w:val="17"/>
        </w:numPr>
        <w:shd w:val="clear" w:color="auto" w:fill="auto"/>
        <w:tabs>
          <w:tab w:val="left" w:pos="901"/>
        </w:tabs>
        <w:spacing w:after="240" w:line="178" w:lineRule="exact"/>
        <w:ind w:left="900" w:hanging="480"/>
        <w:jc w:val="both"/>
      </w:pPr>
      <w:r>
        <w:t>Provide motors required as part of air-handling units that are listed and labeled by CE and comply with applicable standards in accordance with IEC. Indicate motor efficiency IE2 on selection data sheets.</w:t>
      </w:r>
    </w:p>
    <w:p w14:paraId="7F29CD5A" w14:textId="77777777" w:rsidR="00B25AFA" w:rsidRDefault="000C1AD2">
      <w:pPr>
        <w:pStyle w:val="MSGENFONTSTYLENAMETEMPLATEROLENUMBERMSGENFONTSTYLENAMEBYROLETEXT20"/>
        <w:numPr>
          <w:ilvl w:val="0"/>
          <w:numId w:val="17"/>
        </w:numPr>
        <w:shd w:val="clear" w:color="auto" w:fill="auto"/>
        <w:tabs>
          <w:tab w:val="left" w:pos="901"/>
        </w:tabs>
        <w:spacing w:after="222" w:line="178" w:lineRule="exact"/>
        <w:ind w:left="900" w:hanging="480"/>
        <w:jc w:val="both"/>
      </w:pPr>
      <w:r>
        <w:t>Manufactured in facility registered to ISO 9001:2008/ EN ISO 9001:2000/ ANSI/ ASQC Q9001:2000/ ISO 14001: OHSAS 18001.</w:t>
      </w:r>
    </w:p>
    <w:p w14:paraId="01B7E0C6" w14:textId="77777777" w:rsidR="00B25AFA" w:rsidRDefault="000C1AD2">
      <w:pPr>
        <w:pStyle w:val="MSGENFONTSTYLENAMETEMPLATEROLENUMBERMSGENFONTSTYLENAMEBYROLETEXT20"/>
        <w:numPr>
          <w:ilvl w:val="0"/>
          <w:numId w:val="17"/>
        </w:numPr>
        <w:shd w:val="clear" w:color="auto" w:fill="auto"/>
        <w:tabs>
          <w:tab w:val="left" w:pos="901"/>
        </w:tabs>
        <w:spacing w:after="258" w:line="200" w:lineRule="exact"/>
        <w:ind w:left="900" w:hanging="480"/>
        <w:jc w:val="both"/>
      </w:pPr>
      <w:r>
        <w:t>Provide fans bearing AMCA certified rating seal.</w:t>
      </w:r>
    </w:p>
    <w:p w14:paraId="0636AEC6" w14:textId="77777777" w:rsidR="00B25AFA" w:rsidRDefault="000C1AD2">
      <w:pPr>
        <w:pStyle w:val="MSGENFONTSTYLENAMETEMPLATEROLENUMBERMSGENFONTSTYLENAMEBYROLETEXT20"/>
        <w:numPr>
          <w:ilvl w:val="0"/>
          <w:numId w:val="17"/>
        </w:numPr>
        <w:shd w:val="clear" w:color="auto" w:fill="auto"/>
        <w:tabs>
          <w:tab w:val="left" w:pos="901"/>
        </w:tabs>
        <w:spacing w:after="44" w:line="178" w:lineRule="exact"/>
        <w:ind w:left="900" w:hanging="480"/>
        <w:jc w:val="both"/>
      </w:pPr>
      <w:r>
        <w:t>Standards: In addition to the requirements indicated on the Design Drawings, or specified in Division 01 General Requirements and Specification, the Work shall be in accordance with the following standards, codes and relevant statutory requirements.</w:t>
      </w:r>
    </w:p>
    <w:p w14:paraId="7ADBA72A"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American Society for Testing and Materials, ASTM International Standards.</w:t>
      </w:r>
    </w:p>
    <w:p w14:paraId="57A8E0CC"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American Society of Heating, Refrigerating and Air-Conditioning Engineers, ASHRAE Standards.</w:t>
      </w:r>
    </w:p>
    <w:p w14:paraId="04C4C80E"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American Bearing Manufacturers Association, AFBMA Standards:</w:t>
      </w:r>
    </w:p>
    <w:p w14:paraId="0C3B81AD" w14:textId="77777777" w:rsidR="00B25AFA" w:rsidRDefault="000C1AD2">
      <w:pPr>
        <w:pStyle w:val="MSGENFONTSTYLENAMETEMPLATEROLENUMBERMSGENFONTSTYLENAMEBYROLETEXT20"/>
        <w:numPr>
          <w:ilvl w:val="0"/>
          <w:numId w:val="19"/>
        </w:numPr>
        <w:shd w:val="clear" w:color="auto" w:fill="auto"/>
        <w:tabs>
          <w:tab w:val="left" w:pos="1688"/>
        </w:tabs>
        <w:spacing w:line="422" w:lineRule="exact"/>
        <w:ind w:left="1300" w:firstLine="0"/>
      </w:pPr>
      <w:r>
        <w:t>ANSI/ AFBMA 9 - Load Ratings and Fatigue Life for Ball Bearings.</w:t>
      </w:r>
    </w:p>
    <w:p w14:paraId="61EA935A"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Air Movement and Control Association International, AMCA Standards:</w:t>
      </w:r>
    </w:p>
    <w:p w14:paraId="7F23C4CD" w14:textId="77777777" w:rsidR="00B25AFA" w:rsidRDefault="000C1AD2">
      <w:pPr>
        <w:pStyle w:val="MSGENFONTSTYLENAMETEMPLATEROLENUMBERMSGENFONTSTYLENAMEBYROLETEXT20"/>
        <w:numPr>
          <w:ilvl w:val="0"/>
          <w:numId w:val="20"/>
        </w:numPr>
        <w:shd w:val="clear" w:color="auto" w:fill="auto"/>
        <w:tabs>
          <w:tab w:val="left" w:pos="1688"/>
        </w:tabs>
        <w:spacing w:line="422" w:lineRule="exact"/>
        <w:ind w:left="1300" w:firstLine="0"/>
      </w:pPr>
      <w:r>
        <w:t>AMCA 300 Reverberant Method for Sound Testing of Fans.</w:t>
      </w:r>
    </w:p>
    <w:p w14:paraId="1A41D5E6" w14:textId="77777777" w:rsidR="00B25AFA" w:rsidRDefault="000C1AD2">
      <w:pPr>
        <w:pStyle w:val="MSGENFONTSTYLENAMETEMPLATEROLENUMBERMSGENFONTSTYLENAMEBYROLETEXT20"/>
        <w:numPr>
          <w:ilvl w:val="0"/>
          <w:numId w:val="20"/>
        </w:numPr>
        <w:shd w:val="clear" w:color="auto" w:fill="auto"/>
        <w:tabs>
          <w:tab w:val="left" w:pos="1688"/>
        </w:tabs>
        <w:spacing w:line="422" w:lineRule="exact"/>
        <w:ind w:left="1300" w:firstLine="0"/>
      </w:pPr>
      <w:r>
        <w:t>AMCA 320 Sound Intensity Method for Sound testing of Fans.</w:t>
      </w:r>
    </w:p>
    <w:p w14:paraId="6AB7A1E8" w14:textId="77777777" w:rsidR="00B25AFA" w:rsidRDefault="000C1AD2">
      <w:pPr>
        <w:pStyle w:val="MSGENFONTSTYLENAMETEMPLATEROLENUMBERMSGENFONTSTYLENAMEBYROLETEXT20"/>
        <w:numPr>
          <w:ilvl w:val="0"/>
          <w:numId w:val="20"/>
        </w:numPr>
        <w:shd w:val="clear" w:color="auto" w:fill="auto"/>
        <w:tabs>
          <w:tab w:val="left" w:pos="1688"/>
        </w:tabs>
        <w:spacing w:line="422" w:lineRule="exact"/>
        <w:ind w:left="1300" w:firstLine="0"/>
      </w:pPr>
      <w:r>
        <w:t>AMCA 301 Method for Publishing Sound Ratings for Air Moving Devices.</w:t>
      </w:r>
    </w:p>
    <w:p w14:paraId="21CB3AD1"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Air-Conditioning, Heating and Refrigeration Institute, AHRI Standards:</w:t>
      </w:r>
    </w:p>
    <w:p w14:paraId="0C9C2F3B" w14:textId="77777777" w:rsidR="00B25AFA" w:rsidRDefault="000C1AD2">
      <w:pPr>
        <w:pStyle w:val="MSGENFONTSTYLENAMETEMPLATEROLENUMBERMSGENFONTSTYLENAMEBYROLETEXT20"/>
        <w:numPr>
          <w:ilvl w:val="0"/>
          <w:numId w:val="21"/>
        </w:numPr>
        <w:shd w:val="clear" w:color="auto" w:fill="auto"/>
        <w:tabs>
          <w:tab w:val="left" w:pos="1688"/>
        </w:tabs>
        <w:spacing w:line="422" w:lineRule="exact"/>
        <w:ind w:left="1300" w:firstLine="0"/>
      </w:pPr>
      <w:r>
        <w:t>AHRI 410 Standard for Forced-Circulation Air-Cooling and Air-Heating Coils.</w:t>
      </w:r>
    </w:p>
    <w:p w14:paraId="5ECCB2F6"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Underwriters' Laboratories, UL Standards:</w:t>
      </w:r>
    </w:p>
    <w:p w14:paraId="6DFA80F9" w14:textId="77777777" w:rsidR="00B25AFA" w:rsidRDefault="000C1AD2">
      <w:pPr>
        <w:pStyle w:val="MSGENFONTSTYLENAMETEMPLATEROLENUMBERMSGENFONTSTYLENAMEBYROLETEXT20"/>
        <w:numPr>
          <w:ilvl w:val="0"/>
          <w:numId w:val="22"/>
        </w:numPr>
        <w:shd w:val="clear" w:color="auto" w:fill="auto"/>
        <w:tabs>
          <w:tab w:val="left" w:pos="1688"/>
        </w:tabs>
        <w:spacing w:line="422" w:lineRule="exact"/>
        <w:ind w:left="1300" w:firstLine="0"/>
      </w:pPr>
      <w:r>
        <w:t>ANSI/ UL 900 Test Performance of Air Filter Units.</w:t>
      </w:r>
    </w:p>
    <w:p w14:paraId="3E32C918"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Sheet Metal and Air-Conditioning Contractors' National Association, SMACNA Standards: a) SMACNA HVAC Duct Construction standards.</w:t>
      </w:r>
    </w:p>
    <w:p w14:paraId="3D596247"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National Fire Protection Association, NFPA Standards:</w:t>
      </w:r>
    </w:p>
    <w:p w14:paraId="291C1F5A" w14:textId="77777777" w:rsidR="00B25AFA" w:rsidRDefault="000C1AD2">
      <w:pPr>
        <w:pStyle w:val="MSGENFONTSTYLENAMETEMPLATEROLENUMBERMSGENFONTSTYLENAMEBYROLETEXT20"/>
        <w:shd w:val="clear" w:color="auto" w:fill="auto"/>
        <w:spacing w:line="422" w:lineRule="exact"/>
        <w:ind w:left="1300" w:firstLine="0"/>
      </w:pPr>
      <w:r>
        <w:t>a) NFPA 90A Standard for the Installation of Air-Conditioning and Ventilating Systems.</w:t>
      </w:r>
    </w:p>
    <w:p w14:paraId="36EB8634" w14:textId="77777777" w:rsidR="00B25AFA" w:rsidRDefault="000C1AD2">
      <w:pPr>
        <w:pStyle w:val="MSGENFONTSTYLENAMETEMPLATEROLENUMBERMSGENFONTSTYLENAMEBYROLETEXT20"/>
        <w:numPr>
          <w:ilvl w:val="0"/>
          <w:numId w:val="18"/>
        </w:numPr>
        <w:shd w:val="clear" w:color="auto" w:fill="auto"/>
        <w:tabs>
          <w:tab w:val="left" w:pos="1301"/>
        </w:tabs>
        <w:spacing w:line="422" w:lineRule="exact"/>
        <w:ind w:left="1300" w:hanging="400"/>
      </w:pPr>
      <w:r>
        <w:t>International Electrotechnical Commission, IEC Standards.</w:t>
      </w:r>
    </w:p>
    <w:p w14:paraId="04884FD0" w14:textId="77777777" w:rsidR="00B25AFA" w:rsidRDefault="000C1AD2">
      <w:pPr>
        <w:pStyle w:val="MSGENFONTSTYLENAMETEMPLATEROLENUMBERMSGENFONTSTYLENAMEBYROLETEXT20"/>
        <w:numPr>
          <w:ilvl w:val="0"/>
          <w:numId w:val="17"/>
        </w:numPr>
        <w:shd w:val="clear" w:color="auto" w:fill="auto"/>
        <w:tabs>
          <w:tab w:val="left" w:pos="901"/>
        </w:tabs>
        <w:spacing w:line="178" w:lineRule="exact"/>
        <w:ind w:left="900" w:hanging="480"/>
        <w:jc w:val="both"/>
      </w:pPr>
      <w:r>
        <w:t>Provide testing and inspections in accordance with Division 01 General Requirements, Section 014000 Quality Requirements.</w:t>
      </w:r>
    </w:p>
    <w:p w14:paraId="7C6A86A5" w14:textId="77777777" w:rsidR="00B25AFA" w:rsidRDefault="000C1AD2">
      <w:pPr>
        <w:pStyle w:val="MSGENFONTSTYLENAMETEMPLATEROLENUMBERMSGENFONTSTYLENAMEBYROLETEXT20"/>
        <w:numPr>
          <w:ilvl w:val="0"/>
          <w:numId w:val="17"/>
        </w:numPr>
        <w:shd w:val="clear" w:color="auto" w:fill="auto"/>
        <w:tabs>
          <w:tab w:val="left" w:pos="901"/>
        </w:tabs>
        <w:spacing w:after="238" w:line="200" w:lineRule="exact"/>
        <w:ind w:left="440" w:firstLine="0"/>
      </w:pPr>
      <w:r>
        <w:lastRenderedPageBreak/>
        <w:t>Preconstruction Testing/ Reports</w:t>
      </w:r>
    </w:p>
    <w:p w14:paraId="1DBC6EF7" w14:textId="77777777" w:rsidR="00B25AFA" w:rsidRDefault="000C1AD2">
      <w:pPr>
        <w:pStyle w:val="MSGENFONTSTYLENAMETEMPLATEROLENUMBERMSGENFONTSTYLENAMEBYROLETEXT20"/>
        <w:numPr>
          <w:ilvl w:val="0"/>
          <w:numId w:val="23"/>
        </w:numPr>
        <w:shd w:val="clear" w:color="auto" w:fill="auto"/>
        <w:tabs>
          <w:tab w:val="left" w:pos="1319"/>
        </w:tabs>
        <w:spacing w:after="220" w:line="178" w:lineRule="exact"/>
        <w:ind w:left="1320" w:hanging="400"/>
        <w:jc w:val="both"/>
      </w:pPr>
      <w:r>
        <w:t>Submit reports of independent tests demonstrating that the products and systems comply with the specified performance requirements.</w:t>
      </w:r>
    </w:p>
    <w:p w14:paraId="60F9B97E" w14:textId="77777777" w:rsidR="00B25AFA" w:rsidRDefault="000C1AD2">
      <w:pPr>
        <w:pStyle w:val="MSGENFONTSTYLENAMETEMPLATEROLENUMBERMSGENFONTSTYLENAMEBYROLETEXT20"/>
        <w:numPr>
          <w:ilvl w:val="0"/>
          <w:numId w:val="23"/>
        </w:numPr>
        <w:shd w:val="clear" w:color="auto" w:fill="auto"/>
        <w:tabs>
          <w:tab w:val="left" w:pos="1319"/>
        </w:tabs>
        <w:spacing w:after="220" w:line="178" w:lineRule="exact"/>
        <w:ind w:left="1320" w:hanging="400"/>
        <w:jc w:val="both"/>
      </w:pPr>
      <w:r>
        <w:t>Where test results for a material or product are not available, undertake testing to show compliance with the Specification at an independent testing laboratory acceptable to the Engineer.</w:t>
      </w:r>
    </w:p>
    <w:p w14:paraId="674E06B7" w14:textId="77777777" w:rsidR="00B25AFA" w:rsidRDefault="000C1AD2">
      <w:pPr>
        <w:pStyle w:val="MSGENFONTSTYLENAMETEMPLATEROLENUMBERMSGENFONTSTYLENAMEBYROLETEXT20"/>
        <w:numPr>
          <w:ilvl w:val="0"/>
          <w:numId w:val="23"/>
        </w:numPr>
        <w:shd w:val="clear" w:color="auto" w:fill="auto"/>
        <w:tabs>
          <w:tab w:val="left" w:pos="1319"/>
        </w:tabs>
        <w:spacing w:after="285" w:line="178" w:lineRule="exact"/>
        <w:ind w:left="1320" w:hanging="400"/>
        <w:jc w:val="both"/>
      </w:pPr>
      <w:r>
        <w:t>The provision of testing data or the carrying-out of tests does not relieve the Contractor of his responsibilities regarding the performance requirements, durability or service life requirements.</w:t>
      </w:r>
    </w:p>
    <w:p w14:paraId="3764828F" w14:textId="77777777" w:rsidR="00B25AFA" w:rsidRDefault="000C1AD2">
      <w:pPr>
        <w:pStyle w:val="MSGENFONTSTYLENAMETEMPLATEROLELEVELMSGENFONTSTYLENAMEBYROLEHEADING30"/>
        <w:keepNext/>
        <w:keepLines/>
        <w:shd w:val="clear" w:color="auto" w:fill="auto"/>
        <w:spacing w:after="83" w:line="246" w:lineRule="exact"/>
      </w:pPr>
      <w:bookmarkStart w:id="3" w:name="bookmark4"/>
      <w:r>
        <w:t>PART 2 PRODUCTS</w:t>
      </w:r>
      <w:bookmarkEnd w:id="3"/>
    </w:p>
    <w:p w14:paraId="65B55D85" w14:textId="77777777" w:rsidR="00B25AFA" w:rsidRDefault="000C1AD2">
      <w:pPr>
        <w:pStyle w:val="MSGENFONTSTYLENAMETEMPLATEROLENUMBERMSGENFONTSTYLENAMEBYROLETEXT20"/>
        <w:numPr>
          <w:ilvl w:val="0"/>
          <w:numId w:val="24"/>
        </w:numPr>
        <w:shd w:val="clear" w:color="auto" w:fill="auto"/>
        <w:tabs>
          <w:tab w:val="left" w:pos="901"/>
        </w:tabs>
        <w:spacing w:after="220" w:line="200" w:lineRule="exact"/>
        <w:ind w:firstLine="0"/>
      </w:pPr>
      <w:r>
        <w:t>DESIGN CRITERIA</w:t>
      </w:r>
    </w:p>
    <w:p w14:paraId="79D1A994" w14:textId="77777777" w:rsidR="00B25AFA" w:rsidRDefault="000C1AD2">
      <w:pPr>
        <w:pStyle w:val="MSGENFONTSTYLENAMETEMPLATEROLENUMBERMSGENFONTSTYLENAMEBYROLETEXT20"/>
        <w:numPr>
          <w:ilvl w:val="0"/>
          <w:numId w:val="28"/>
        </w:numPr>
        <w:shd w:val="clear" w:color="auto" w:fill="auto"/>
        <w:tabs>
          <w:tab w:val="left" w:pos="901"/>
        </w:tabs>
        <w:spacing w:after="238" w:line="200" w:lineRule="exact"/>
        <w:ind w:left="440" w:firstLine="0"/>
      </w:pPr>
      <w:r>
        <w:t>General</w:t>
      </w:r>
    </w:p>
    <w:p w14:paraId="7B63930A" w14:textId="77777777" w:rsidR="00B25AFA" w:rsidRDefault="000C1AD2">
      <w:pPr>
        <w:pStyle w:val="MSGENFONTSTYLENAMETEMPLATEROLENUMBERMSGENFONTSTYLENAMEBYROLETEXT20"/>
        <w:numPr>
          <w:ilvl w:val="0"/>
          <w:numId w:val="29"/>
        </w:numPr>
        <w:shd w:val="clear" w:color="auto" w:fill="auto"/>
        <w:tabs>
          <w:tab w:val="left" w:pos="1319"/>
        </w:tabs>
        <w:spacing w:after="202" w:line="178" w:lineRule="exact"/>
        <w:ind w:left="1320" w:hanging="400"/>
        <w:jc w:val="both"/>
      </w:pPr>
      <w:r>
        <w:t>Factory-built constant or variable volume air handling units shall be provided as indicated on the Design Drawings.</w:t>
      </w:r>
    </w:p>
    <w:p w14:paraId="360CE5A3" w14:textId="77777777" w:rsidR="00B25AFA" w:rsidRDefault="000C1AD2">
      <w:pPr>
        <w:pStyle w:val="MSGENFONTSTYLENAMETEMPLATEROLENUMBERMSGENFONTSTYLENAMEBYROLETEXT20"/>
        <w:numPr>
          <w:ilvl w:val="0"/>
          <w:numId w:val="29"/>
        </w:numPr>
        <w:shd w:val="clear" w:color="auto" w:fill="auto"/>
        <w:tabs>
          <w:tab w:val="left" w:pos="1319"/>
        </w:tabs>
        <w:spacing w:after="234" w:line="200" w:lineRule="exact"/>
        <w:ind w:left="1320" w:hanging="400"/>
        <w:jc w:val="both"/>
      </w:pPr>
      <w:r>
        <w:t>Air handling units shall be designed in accordance with EN 1886 and AHRI 430.</w:t>
      </w:r>
    </w:p>
    <w:p w14:paraId="27D2738F" w14:textId="77777777" w:rsidR="00B25AFA" w:rsidRDefault="000C1AD2">
      <w:pPr>
        <w:pStyle w:val="MSGENFONTSTYLENAMETEMPLATEROLENUMBERMSGENFONTSTYLENAMEBYROLETEXT20"/>
        <w:numPr>
          <w:ilvl w:val="0"/>
          <w:numId w:val="29"/>
        </w:numPr>
        <w:shd w:val="clear" w:color="auto" w:fill="auto"/>
        <w:tabs>
          <w:tab w:val="left" w:pos="1319"/>
        </w:tabs>
        <w:spacing w:after="224" w:line="182" w:lineRule="exact"/>
        <w:ind w:left="1320" w:hanging="400"/>
        <w:jc w:val="both"/>
      </w:pPr>
      <w:r>
        <w:t>Fan performance shall be in accordance with DIN or AMCA 301 Method for Publishing Sound Ratings for Air Moving Devices. AMCA 300 Reverberant Method for Sound Testing of Fans.</w:t>
      </w:r>
    </w:p>
    <w:p w14:paraId="4FA80A84" w14:textId="77777777" w:rsidR="00B25AFA" w:rsidRDefault="000C1AD2">
      <w:pPr>
        <w:pStyle w:val="MSGENFONTSTYLENAMETEMPLATEROLENUMBERMSGENFONTSTYLENAMEBYROLETEXT20"/>
        <w:numPr>
          <w:ilvl w:val="0"/>
          <w:numId w:val="29"/>
        </w:numPr>
        <w:shd w:val="clear" w:color="auto" w:fill="auto"/>
        <w:tabs>
          <w:tab w:val="left" w:pos="1319"/>
        </w:tabs>
        <w:spacing w:after="202" w:line="178" w:lineRule="exact"/>
        <w:ind w:left="1320" w:hanging="400"/>
        <w:jc w:val="both"/>
      </w:pPr>
      <w:r>
        <w:t>AHUs shall be entirely of double skin construction with Aluminum Penta post frame and galvanized steel construction for the outer and inner skins. Self-supported modular panels fixed to the base frame and non-removable panels supported from inside are not acceptable.</w:t>
      </w:r>
    </w:p>
    <w:p w14:paraId="7CA8546C" w14:textId="77777777" w:rsidR="00B25AFA" w:rsidRDefault="000C1AD2">
      <w:pPr>
        <w:pStyle w:val="MSGENFONTSTYLENAMETEMPLATEROLENUMBERMSGENFONTSTYLENAMEBYROLETEXT20"/>
        <w:numPr>
          <w:ilvl w:val="0"/>
          <w:numId w:val="28"/>
        </w:numPr>
        <w:shd w:val="clear" w:color="auto" w:fill="auto"/>
        <w:tabs>
          <w:tab w:val="left" w:pos="901"/>
        </w:tabs>
        <w:spacing w:after="46" w:line="200" w:lineRule="exact"/>
        <w:ind w:left="440" w:firstLine="0"/>
      </w:pPr>
      <w:r>
        <w:t>Air Handling Units (AHU)</w:t>
      </w:r>
    </w:p>
    <w:p w14:paraId="60BBB7B5" w14:textId="77777777" w:rsidR="00B25AFA" w:rsidRDefault="000C1AD2">
      <w:pPr>
        <w:pStyle w:val="MSGENFONTSTYLENAMETEMPLATEROLENUMBERMSGENFONTSTYLENAMEBYROLETEXT20"/>
        <w:numPr>
          <w:ilvl w:val="0"/>
          <w:numId w:val="30"/>
        </w:numPr>
        <w:shd w:val="clear" w:color="auto" w:fill="auto"/>
        <w:tabs>
          <w:tab w:val="left" w:pos="1319"/>
        </w:tabs>
        <w:spacing w:line="418" w:lineRule="exact"/>
        <w:ind w:left="1320" w:hanging="400"/>
        <w:jc w:val="both"/>
      </w:pPr>
      <w:r>
        <w:t>Casing Construction</w:t>
      </w:r>
    </w:p>
    <w:p w14:paraId="1C8379FE" w14:textId="77777777" w:rsidR="00B25AFA" w:rsidRDefault="000C1AD2">
      <w:pPr>
        <w:pStyle w:val="MSGENFONTSTYLENAMETEMPLATEROLENUMBERMSGENFONTSTYLENAMEBYROLETEXT20"/>
        <w:numPr>
          <w:ilvl w:val="0"/>
          <w:numId w:val="31"/>
        </w:numPr>
        <w:shd w:val="clear" w:color="auto" w:fill="auto"/>
        <w:tabs>
          <w:tab w:val="left" w:pos="1718"/>
        </w:tabs>
        <w:spacing w:line="418" w:lineRule="exact"/>
        <w:ind w:left="1320" w:firstLine="0"/>
      </w:pPr>
      <w:r>
        <w:t>General</w:t>
      </w:r>
    </w:p>
    <w:p w14:paraId="7AEBB393" w14:textId="77777777" w:rsidR="00B25AFA" w:rsidRDefault="000C1AD2">
      <w:pPr>
        <w:pStyle w:val="MSGENFONTSTYLENAMETEMPLATEROLENUMBERMSGENFONTSTYLENAMEBYROLETEXT20"/>
        <w:numPr>
          <w:ilvl w:val="0"/>
          <w:numId w:val="32"/>
        </w:numPr>
        <w:shd w:val="clear" w:color="auto" w:fill="auto"/>
        <w:tabs>
          <w:tab w:val="left" w:pos="2116"/>
        </w:tabs>
        <w:spacing w:after="220" w:line="182" w:lineRule="exact"/>
        <w:ind w:left="2100" w:hanging="380"/>
      </w:pPr>
      <w:r>
        <w:t>Air handling unit's casing construction shall be fabricated from highest grade galvanized steel.</w:t>
      </w:r>
    </w:p>
    <w:p w14:paraId="3F551858" w14:textId="77777777" w:rsidR="00B25AFA" w:rsidRDefault="000C1AD2">
      <w:pPr>
        <w:pStyle w:val="MSGENFONTSTYLENAMETEMPLATEROLENUMBERMSGENFONTSTYLENAMEBYROLETEXT20"/>
        <w:numPr>
          <w:ilvl w:val="0"/>
          <w:numId w:val="32"/>
        </w:numPr>
        <w:shd w:val="clear" w:color="auto" w:fill="auto"/>
        <w:tabs>
          <w:tab w:val="left" w:pos="2116"/>
        </w:tabs>
        <w:spacing w:after="220" w:line="182" w:lineRule="exact"/>
        <w:ind w:left="2100" w:hanging="380"/>
      </w:pPr>
      <w:r>
        <w:t>Construction of panel and frames are folded to form sturdy side/ top/ bottom panels and a rigid structure Penta post frames.</w:t>
      </w:r>
    </w:p>
    <w:p w14:paraId="3E93D13E" w14:textId="77777777" w:rsidR="00B25AFA" w:rsidRDefault="000C1AD2">
      <w:pPr>
        <w:pStyle w:val="MSGENFONTSTYLENAMETEMPLATEROLENUMBERMSGENFONTSTYLENAMEBYROLETEXT20"/>
        <w:numPr>
          <w:ilvl w:val="0"/>
          <w:numId w:val="32"/>
        </w:numPr>
        <w:shd w:val="clear" w:color="auto" w:fill="auto"/>
        <w:tabs>
          <w:tab w:val="left" w:pos="2116"/>
        </w:tabs>
        <w:spacing w:after="206" w:line="182" w:lineRule="exact"/>
        <w:ind w:left="2100" w:hanging="380"/>
      </w:pPr>
      <w:r>
        <w:t>The construction shall serve thermal protection, reducing machine noise, absorbing vibration and avoiding air leakage.</w:t>
      </w:r>
    </w:p>
    <w:p w14:paraId="47CF193B" w14:textId="77777777" w:rsidR="00B25AFA" w:rsidRDefault="000C1AD2">
      <w:pPr>
        <w:pStyle w:val="MSGENFONTSTYLENAMETEMPLATEROLENUMBERMSGENFONTSTYLENAMEBYROLETEXT20"/>
        <w:numPr>
          <w:ilvl w:val="0"/>
          <w:numId w:val="32"/>
        </w:numPr>
        <w:shd w:val="clear" w:color="auto" w:fill="auto"/>
        <w:tabs>
          <w:tab w:val="left" w:pos="2116"/>
        </w:tabs>
        <w:spacing w:line="200" w:lineRule="exact"/>
        <w:ind w:left="2100" w:hanging="380"/>
      </w:pPr>
      <w:r>
        <w:t>Modular sizes of panel and frames shall be easily assemble and re-assemble.</w:t>
      </w:r>
    </w:p>
    <w:p w14:paraId="6F07C0E0" w14:textId="77777777" w:rsidR="00B25AFA" w:rsidRDefault="000C1AD2">
      <w:pPr>
        <w:pStyle w:val="MSGENFONTSTYLENAMETEMPLATEROLENUMBERMSGENFONTSTYLENAMEBYROLETEXT20"/>
        <w:numPr>
          <w:ilvl w:val="0"/>
          <w:numId w:val="32"/>
        </w:numPr>
        <w:shd w:val="clear" w:color="auto" w:fill="auto"/>
        <w:tabs>
          <w:tab w:val="left" w:pos="2117"/>
        </w:tabs>
        <w:spacing w:after="240" w:line="200" w:lineRule="exact"/>
        <w:ind w:left="2120" w:hanging="400"/>
        <w:jc w:val="both"/>
      </w:pPr>
      <w:r>
        <w:t>The construction and material used shall be environment friendly, clean and safe.</w:t>
      </w:r>
    </w:p>
    <w:p w14:paraId="24BADC80" w14:textId="77777777" w:rsidR="00396B1C" w:rsidRDefault="00396B1C" w:rsidP="00396B1C">
      <w:pPr>
        <w:pStyle w:val="MSGENFONTSTYLENAMETEMPLATEROLENUMBERMSGENFONTSTYLENAMEBYROLETEXT20"/>
        <w:shd w:val="clear" w:color="auto" w:fill="auto"/>
        <w:tabs>
          <w:tab w:val="left" w:pos="2117"/>
        </w:tabs>
        <w:spacing w:after="240" w:line="200" w:lineRule="exact"/>
        <w:ind w:firstLine="0"/>
        <w:jc w:val="both"/>
      </w:pPr>
    </w:p>
    <w:p w14:paraId="177F466A" w14:textId="77777777" w:rsidR="00B25AFA" w:rsidRDefault="000C1AD2">
      <w:pPr>
        <w:pStyle w:val="MSGENFONTSTYLENAMETEMPLATEROLENUMBERMSGENFONTSTYLENAMEBYROLETEXT20"/>
        <w:numPr>
          <w:ilvl w:val="0"/>
          <w:numId w:val="31"/>
        </w:numPr>
        <w:shd w:val="clear" w:color="auto" w:fill="auto"/>
        <w:tabs>
          <w:tab w:val="left" w:pos="1718"/>
        </w:tabs>
        <w:spacing w:after="258" w:line="200" w:lineRule="exact"/>
        <w:ind w:left="1320" w:firstLine="0"/>
      </w:pPr>
      <w:r>
        <w:t>Frame</w:t>
      </w:r>
    </w:p>
    <w:p w14:paraId="08BD1FDC" w14:textId="77777777" w:rsidR="00B25AFA" w:rsidRDefault="000C1AD2">
      <w:pPr>
        <w:pStyle w:val="MSGENFONTSTYLENAMETEMPLATEROLENUMBERMSGENFONTSTYLENAMEBYROLETEXT20"/>
        <w:numPr>
          <w:ilvl w:val="0"/>
          <w:numId w:val="33"/>
        </w:numPr>
        <w:shd w:val="clear" w:color="auto" w:fill="auto"/>
        <w:tabs>
          <w:tab w:val="left" w:pos="2117"/>
        </w:tabs>
        <w:spacing w:after="222" w:line="178" w:lineRule="exact"/>
        <w:ind w:left="2120" w:hanging="400"/>
        <w:jc w:val="both"/>
      </w:pPr>
      <w:r>
        <w:t>Heavy-duty formed Penta Post frame shall be designed for rigidity and is made from highest-grade hot-dip galvanized steel with minimal spangle finish grade G90 galvanized coating in accordance with ASTM A653/ A653M in accordance with UL 465.</w:t>
      </w:r>
    </w:p>
    <w:p w14:paraId="5A7BFC1C" w14:textId="77777777" w:rsidR="00B25AFA" w:rsidRDefault="000C1AD2">
      <w:pPr>
        <w:pStyle w:val="MSGENFONTSTYLENAMETEMPLATEROLENUMBERMSGENFONTSTYLENAMEBYROLETEXT20"/>
        <w:numPr>
          <w:ilvl w:val="0"/>
          <w:numId w:val="33"/>
        </w:numPr>
        <w:shd w:val="clear" w:color="auto" w:fill="auto"/>
        <w:tabs>
          <w:tab w:val="left" w:pos="2117"/>
        </w:tabs>
        <w:spacing w:after="66" w:line="200" w:lineRule="exact"/>
        <w:ind w:left="2120" w:hanging="400"/>
        <w:jc w:val="both"/>
      </w:pPr>
      <w:r>
        <w:t>Frames shall be painted for extra protection.</w:t>
      </w:r>
    </w:p>
    <w:p w14:paraId="6183990F" w14:textId="77777777" w:rsidR="00B25AFA" w:rsidRDefault="000C1AD2">
      <w:pPr>
        <w:pStyle w:val="MSGENFONTSTYLENAMETEMPLATEROLENUMBERMSGENFONTSTYLENAMEBYROLETEXT20"/>
        <w:numPr>
          <w:ilvl w:val="0"/>
          <w:numId w:val="31"/>
        </w:numPr>
        <w:shd w:val="clear" w:color="auto" w:fill="auto"/>
        <w:tabs>
          <w:tab w:val="left" w:pos="1718"/>
        </w:tabs>
        <w:spacing w:line="418" w:lineRule="exact"/>
        <w:ind w:left="1320" w:firstLine="0"/>
      </w:pPr>
      <w:r>
        <w:t>***Double Skin Panel***</w:t>
      </w:r>
    </w:p>
    <w:p w14:paraId="1093BAF4" w14:textId="77777777" w:rsidR="00B25AFA" w:rsidRDefault="000C1AD2">
      <w:pPr>
        <w:pStyle w:val="MSGENFONTSTYLENAMETEMPLATEROLENUMBERMSGENFONTSTYLENAMEBYROLETEXT20"/>
        <w:numPr>
          <w:ilvl w:val="0"/>
          <w:numId w:val="34"/>
        </w:numPr>
        <w:shd w:val="clear" w:color="auto" w:fill="auto"/>
        <w:tabs>
          <w:tab w:val="left" w:pos="2117"/>
        </w:tabs>
        <w:spacing w:line="418" w:lineRule="exact"/>
        <w:ind w:left="2120" w:hanging="400"/>
        <w:jc w:val="both"/>
      </w:pPr>
      <w:r>
        <w:t>Modular panel shall be designed to be rigid and sturdy.</w:t>
      </w:r>
    </w:p>
    <w:p w14:paraId="0E77E8B4" w14:textId="77777777" w:rsidR="00B25AFA" w:rsidRDefault="000C1AD2">
      <w:pPr>
        <w:pStyle w:val="MSGENFONTSTYLENAMETEMPLATEROLENUMBERMSGENFONTSTYLENAMEBYROLETEXT20"/>
        <w:numPr>
          <w:ilvl w:val="0"/>
          <w:numId w:val="34"/>
        </w:numPr>
        <w:shd w:val="clear" w:color="auto" w:fill="auto"/>
        <w:tabs>
          <w:tab w:val="left" w:pos="2117"/>
        </w:tabs>
        <w:spacing w:after="240" w:line="178" w:lineRule="exact"/>
        <w:ind w:left="2120" w:hanging="400"/>
        <w:jc w:val="both"/>
      </w:pPr>
      <w:r>
        <w:t>Double skin construction and sandwiched with superior 60mm thickness polyurethane insulation between the panel interior and exterior skins to furnish compressive strength up to 207kPa.</w:t>
      </w:r>
    </w:p>
    <w:p w14:paraId="2926EE80" w14:textId="77777777" w:rsidR="00B25AFA" w:rsidRDefault="000C1AD2">
      <w:pPr>
        <w:pStyle w:val="MSGENFONTSTYLENAMETEMPLATEROLENUMBERMSGENFONTSTYLENAMEBYROLETEXT20"/>
        <w:numPr>
          <w:ilvl w:val="0"/>
          <w:numId w:val="34"/>
        </w:numPr>
        <w:shd w:val="clear" w:color="auto" w:fill="auto"/>
        <w:tabs>
          <w:tab w:val="left" w:pos="2117"/>
        </w:tabs>
        <w:spacing w:after="240" w:line="178" w:lineRule="exact"/>
        <w:ind w:left="2120" w:hanging="400"/>
        <w:jc w:val="both"/>
      </w:pPr>
      <w:r>
        <w:t>Polyurethane insulation shall be 60mm thickness and non-combustible, K-value 0.019 W/ M.C with 40kg/ m</w:t>
      </w:r>
      <w:r>
        <w:rPr>
          <w:vertAlign w:val="superscript"/>
        </w:rPr>
        <w:t>3</w:t>
      </w:r>
      <w:r>
        <w:t xml:space="preserve"> that shall provide superior thermal resistance across the panel.</w:t>
      </w:r>
    </w:p>
    <w:p w14:paraId="55986550" w14:textId="77777777" w:rsidR="00B25AFA" w:rsidRDefault="000C1AD2">
      <w:pPr>
        <w:pStyle w:val="MSGENFONTSTYLENAMETEMPLATEROLENUMBERMSGENFONTSTYLENAMEBYROLETEXT20"/>
        <w:numPr>
          <w:ilvl w:val="0"/>
          <w:numId w:val="34"/>
        </w:numPr>
        <w:shd w:val="clear" w:color="auto" w:fill="auto"/>
        <w:tabs>
          <w:tab w:val="left" w:pos="2117"/>
        </w:tabs>
        <w:spacing w:line="178" w:lineRule="exact"/>
        <w:ind w:left="2120" w:hanging="400"/>
        <w:jc w:val="both"/>
      </w:pPr>
      <w:r>
        <w:t>Panel exterior skin shall be made from highest-grade pre-coated galvanized steel with</w:t>
      </w:r>
    </w:p>
    <w:p w14:paraId="52738C79" w14:textId="77777777" w:rsidR="00B25AFA" w:rsidRDefault="000C1AD2">
      <w:pPr>
        <w:pStyle w:val="MSGENFONTSTYLENAMETEMPLATEROLENUMBERMSGENFONTSTYLENAMEBYROLETEXT20"/>
        <w:numPr>
          <w:ilvl w:val="0"/>
          <w:numId w:val="35"/>
        </w:numPr>
        <w:shd w:val="clear" w:color="auto" w:fill="auto"/>
        <w:tabs>
          <w:tab w:val="left" w:pos="2528"/>
        </w:tabs>
        <w:spacing w:after="244" w:line="178" w:lineRule="exact"/>
        <w:ind w:left="2120" w:firstLine="0"/>
      </w:pPr>
      <w:r>
        <w:lastRenderedPageBreak/>
        <w:t>6mm thickness, a minimal spangle grade G90 coating</w:t>
      </w:r>
    </w:p>
    <w:p w14:paraId="35E0D2B4" w14:textId="77777777" w:rsidR="00B25AFA" w:rsidRDefault="000C1AD2">
      <w:pPr>
        <w:pStyle w:val="MSGENFONTSTYLENAMETEMPLATEROLENUMBERMSGENFONTSTYLENAMEBYROLETEXT20"/>
        <w:numPr>
          <w:ilvl w:val="0"/>
          <w:numId w:val="34"/>
        </w:numPr>
        <w:shd w:val="clear" w:color="auto" w:fill="auto"/>
        <w:tabs>
          <w:tab w:val="left" w:pos="2117"/>
        </w:tabs>
        <w:spacing w:after="218" w:line="173" w:lineRule="exact"/>
        <w:ind w:left="2120" w:hanging="400"/>
        <w:jc w:val="both"/>
      </w:pPr>
      <w:r>
        <w:t>Panel interior skin shall be made from pre-painted galvanized steel with 0.6mm thickness for extra protection.</w:t>
      </w:r>
    </w:p>
    <w:p w14:paraId="0D000794" w14:textId="77777777" w:rsidR="00B25AFA" w:rsidRDefault="000C1AD2">
      <w:pPr>
        <w:pStyle w:val="MSGENFONTSTYLENAMETEMPLATEROLENUMBERMSGENFONTSTYLENAMEBYROLETEXT20"/>
        <w:numPr>
          <w:ilvl w:val="0"/>
          <w:numId w:val="31"/>
        </w:numPr>
        <w:shd w:val="clear" w:color="auto" w:fill="auto"/>
        <w:tabs>
          <w:tab w:val="left" w:pos="1718"/>
        </w:tabs>
        <w:spacing w:after="258" w:line="200" w:lineRule="exact"/>
        <w:ind w:left="1320" w:firstLine="0"/>
      </w:pPr>
      <w:r>
        <w:t>Indoor Air Quality</w:t>
      </w:r>
    </w:p>
    <w:p w14:paraId="552F777B" w14:textId="77777777" w:rsidR="00B25AFA" w:rsidRDefault="000C1AD2">
      <w:pPr>
        <w:pStyle w:val="MSGENFONTSTYLENAMETEMPLATEROLENUMBERMSGENFONTSTYLENAMEBYROLETEXT20"/>
        <w:numPr>
          <w:ilvl w:val="0"/>
          <w:numId w:val="35"/>
        </w:numPr>
        <w:shd w:val="clear" w:color="auto" w:fill="auto"/>
        <w:tabs>
          <w:tab w:val="left" w:pos="2117"/>
        </w:tabs>
        <w:spacing w:after="222" w:line="178" w:lineRule="exact"/>
        <w:ind w:left="2120" w:hanging="400"/>
        <w:jc w:val="both"/>
      </w:pPr>
      <w:r>
        <w:t>The unit casing shall have double skin construction to avoid material insulation expose to conditioned area and to allow access in the air-handling unit without damaging the insulation.</w:t>
      </w:r>
    </w:p>
    <w:p w14:paraId="190784CD" w14:textId="77777777" w:rsidR="00B25AFA" w:rsidRDefault="000C1AD2">
      <w:pPr>
        <w:pStyle w:val="MSGENFONTSTYLENAMETEMPLATEROLENUMBERMSGENFONTSTYLENAMEBYROLETEXT20"/>
        <w:numPr>
          <w:ilvl w:val="0"/>
          <w:numId w:val="31"/>
        </w:numPr>
        <w:shd w:val="clear" w:color="auto" w:fill="auto"/>
        <w:tabs>
          <w:tab w:val="left" w:pos="1718"/>
        </w:tabs>
        <w:spacing w:after="258" w:line="200" w:lineRule="exact"/>
        <w:ind w:left="1320" w:firstLine="0"/>
      </w:pPr>
      <w:r>
        <w:t>Panel and Frames</w:t>
      </w:r>
    </w:p>
    <w:p w14:paraId="507E5B27" w14:textId="77777777" w:rsidR="00B25AFA" w:rsidRDefault="000C1AD2">
      <w:pPr>
        <w:pStyle w:val="MSGENFONTSTYLENAMETEMPLATEROLENUMBERMSGENFONTSTYLENAMEBYROLETEXT20"/>
        <w:numPr>
          <w:ilvl w:val="0"/>
          <w:numId w:val="36"/>
        </w:numPr>
        <w:shd w:val="clear" w:color="auto" w:fill="auto"/>
        <w:tabs>
          <w:tab w:val="left" w:pos="2117"/>
        </w:tabs>
        <w:spacing w:after="240" w:line="178" w:lineRule="exact"/>
        <w:ind w:left="2120" w:hanging="400"/>
        <w:jc w:val="both"/>
      </w:pPr>
      <w:r>
        <w:t>Panels and frames shall be assembled with a closed cell self-adhesive neoprene foam gasket layer installed in between them to prevent air leakage, reduce vibration noise, minimized thermal losses.</w:t>
      </w:r>
    </w:p>
    <w:p w14:paraId="1A7BC73B" w14:textId="77777777" w:rsidR="00B25AFA" w:rsidRDefault="000C1AD2">
      <w:pPr>
        <w:pStyle w:val="MSGENFONTSTYLENAMETEMPLATEROLENUMBERMSGENFONTSTYLENAMEBYROLETEXT20"/>
        <w:numPr>
          <w:ilvl w:val="0"/>
          <w:numId w:val="36"/>
        </w:numPr>
        <w:shd w:val="clear" w:color="auto" w:fill="auto"/>
        <w:tabs>
          <w:tab w:val="left" w:pos="2117"/>
        </w:tabs>
        <w:spacing w:after="240" w:line="178" w:lineRule="exact"/>
        <w:ind w:left="2120" w:hanging="400"/>
        <w:jc w:val="both"/>
      </w:pPr>
      <w:r>
        <w:t>A closed cell self-adhesive neoprene foam gasket layer shall avoid external water to penetrate inside the unit and shall block infiltration of heat and external contamination into the conditioned space area inside the unit.</w:t>
      </w:r>
    </w:p>
    <w:p w14:paraId="1996D0AB" w14:textId="77777777" w:rsidR="00B25AFA" w:rsidRDefault="000C1AD2">
      <w:pPr>
        <w:pStyle w:val="MSGENFONTSTYLENAMETEMPLATEROLENUMBERMSGENFONTSTYLENAMEBYROLETEXT20"/>
        <w:numPr>
          <w:ilvl w:val="0"/>
          <w:numId w:val="36"/>
        </w:numPr>
        <w:shd w:val="clear" w:color="auto" w:fill="auto"/>
        <w:tabs>
          <w:tab w:val="left" w:pos="2117"/>
        </w:tabs>
        <w:spacing w:after="240" w:line="178" w:lineRule="exact"/>
        <w:ind w:left="2120" w:hanging="400"/>
        <w:jc w:val="both"/>
      </w:pPr>
      <w:r>
        <w:t>A closed cell self-adhesive neoprene foam gasket is with K-value of 0.04 W/ M.C, flammability Class HB in accordance with UL 94, working temperature reaching 120°C and maximum water absorption 5%.</w:t>
      </w:r>
    </w:p>
    <w:p w14:paraId="49CFE65E" w14:textId="77777777" w:rsidR="00B25AFA" w:rsidRDefault="000C1AD2">
      <w:pPr>
        <w:pStyle w:val="MSGENFONTSTYLENAMETEMPLATEROLENUMBERMSGENFONTSTYLENAMEBYROLETEXT20"/>
        <w:numPr>
          <w:ilvl w:val="0"/>
          <w:numId w:val="36"/>
        </w:numPr>
        <w:shd w:val="clear" w:color="auto" w:fill="auto"/>
        <w:tabs>
          <w:tab w:val="left" w:pos="2117"/>
        </w:tabs>
        <w:spacing w:after="222" w:line="178" w:lineRule="exact"/>
        <w:ind w:left="2120" w:hanging="400"/>
        <w:jc w:val="both"/>
      </w:pPr>
      <w:r>
        <w:t>The final color of the equipment shall be subjected to final confirmation from the Engineer however, the Contractor should allow on his costs a range of standard RAL colors which is able to offer.</w:t>
      </w:r>
    </w:p>
    <w:p w14:paraId="47C59178" w14:textId="77777777" w:rsidR="00B25AFA" w:rsidRDefault="000C1AD2">
      <w:pPr>
        <w:pStyle w:val="MSGENFONTSTYLENAMETEMPLATEROLENUMBERMSGENFONTSTYLENAMEBYROLETEXT20"/>
        <w:numPr>
          <w:ilvl w:val="0"/>
          <w:numId w:val="31"/>
        </w:numPr>
        <w:shd w:val="clear" w:color="auto" w:fill="auto"/>
        <w:tabs>
          <w:tab w:val="left" w:pos="1718"/>
        </w:tabs>
        <w:spacing w:after="254" w:line="200" w:lineRule="exact"/>
        <w:ind w:left="1320" w:firstLine="0"/>
      </w:pPr>
      <w:r>
        <w:t>***Casing Assembly, Air Leakage***</w:t>
      </w:r>
    </w:p>
    <w:p w14:paraId="016A82F6" w14:textId="77777777" w:rsidR="00B25AFA" w:rsidRDefault="000C1AD2">
      <w:pPr>
        <w:pStyle w:val="MSGENFONTSTYLENAMETEMPLATEROLENUMBERMSGENFONTSTYLENAMEBYROLETEXT20"/>
        <w:numPr>
          <w:ilvl w:val="0"/>
          <w:numId w:val="37"/>
        </w:numPr>
        <w:shd w:val="clear" w:color="auto" w:fill="auto"/>
        <w:tabs>
          <w:tab w:val="left" w:pos="2117"/>
        </w:tabs>
        <w:spacing w:after="244" w:line="182" w:lineRule="exact"/>
        <w:ind w:left="2120" w:hanging="400"/>
        <w:jc w:val="both"/>
      </w:pPr>
      <w:r>
        <w:t>The construction of panels to the frames shall provide minimum air leakage Class B in accordance with EUROVENT Standard EN 1886 or ASHRAE.</w:t>
      </w:r>
    </w:p>
    <w:p w14:paraId="6E2ECD17" w14:textId="77777777" w:rsidR="00B25AFA" w:rsidRDefault="000C1AD2">
      <w:pPr>
        <w:pStyle w:val="MSGENFONTSTYLENAMETEMPLATEROLENUMBERMSGENFONTSTYLENAMEBYROLETEXT20"/>
        <w:numPr>
          <w:ilvl w:val="0"/>
          <w:numId w:val="37"/>
        </w:numPr>
        <w:shd w:val="clear" w:color="auto" w:fill="auto"/>
        <w:tabs>
          <w:tab w:val="left" w:pos="2117"/>
        </w:tabs>
        <w:spacing w:after="240" w:line="178" w:lineRule="exact"/>
        <w:ind w:left="2120" w:hanging="400"/>
        <w:jc w:val="both"/>
      </w:pPr>
      <w:r>
        <w:t>The deflection of the panel shall not exceed 4mm per meter under maximum fan operating pressure (EN 1886 D1 Class). Documentation shall be provided from an independent laboratory.</w:t>
      </w:r>
    </w:p>
    <w:p w14:paraId="147ECE44" w14:textId="77777777" w:rsidR="00B25AFA" w:rsidRDefault="000C1AD2">
      <w:pPr>
        <w:pStyle w:val="MSGENFONTSTYLENAMETEMPLATEROLENUMBERMSGENFONTSTYLENAMEBYROLETEXT20"/>
        <w:numPr>
          <w:ilvl w:val="0"/>
          <w:numId w:val="37"/>
        </w:numPr>
        <w:shd w:val="clear" w:color="auto" w:fill="auto"/>
        <w:tabs>
          <w:tab w:val="left" w:pos="2117"/>
        </w:tabs>
        <w:spacing w:after="240" w:line="178" w:lineRule="exact"/>
        <w:ind w:left="2120" w:hanging="400"/>
        <w:jc w:val="both"/>
      </w:pPr>
      <w:r>
        <w:t>Thermal Conductance: Maximum overall thermal conductance of casing (panel and structure) shall be (EN 1886 Class T2).</w:t>
      </w:r>
    </w:p>
    <w:p w14:paraId="5FBBBCBA" w14:textId="77777777" w:rsidR="00B25AFA" w:rsidRDefault="000C1AD2">
      <w:pPr>
        <w:pStyle w:val="MSGENFONTSTYLENAMETEMPLATEROLENUMBERMSGENFONTSTYLENAMEBYROLETEXT20"/>
        <w:numPr>
          <w:ilvl w:val="0"/>
          <w:numId w:val="37"/>
        </w:numPr>
        <w:shd w:val="clear" w:color="auto" w:fill="auto"/>
        <w:tabs>
          <w:tab w:val="left" w:pos="2117"/>
        </w:tabs>
        <w:spacing w:after="222" w:line="178" w:lineRule="exact"/>
        <w:ind w:left="2120" w:hanging="400"/>
        <w:jc w:val="both"/>
      </w:pPr>
      <w:r>
        <w:t>Condensation Requirements: Provide cold bridge free construction with thermal break profile to protect the unit against condensation. The casing shall meet the requirements of EN Class TB2.</w:t>
      </w:r>
    </w:p>
    <w:p w14:paraId="404403FC" w14:textId="77777777" w:rsidR="00B25AFA" w:rsidRDefault="000C1AD2">
      <w:pPr>
        <w:pStyle w:val="MSGENFONTSTYLENAMETEMPLATEROLENUMBERMSGENFONTSTYLENAMEBYROLETEXT20"/>
        <w:numPr>
          <w:ilvl w:val="0"/>
          <w:numId w:val="31"/>
        </w:numPr>
        <w:shd w:val="clear" w:color="auto" w:fill="auto"/>
        <w:tabs>
          <w:tab w:val="left" w:pos="1718"/>
        </w:tabs>
        <w:spacing w:line="200" w:lineRule="exact"/>
        <w:ind w:left="1320" w:firstLine="0"/>
      </w:pPr>
      <w:r>
        <w:t>Access Panels</w:t>
      </w:r>
    </w:p>
    <w:p w14:paraId="0C59C147" w14:textId="77777777" w:rsidR="00B25AFA" w:rsidRDefault="000C1AD2">
      <w:pPr>
        <w:pStyle w:val="MSGENFONTSTYLENAMETEMPLATEROLENUMBERMSGENFONTSTYLENAMEBYROLETEXT20"/>
        <w:numPr>
          <w:ilvl w:val="0"/>
          <w:numId w:val="38"/>
        </w:numPr>
        <w:shd w:val="clear" w:color="auto" w:fill="auto"/>
        <w:tabs>
          <w:tab w:val="left" w:pos="2124"/>
        </w:tabs>
        <w:spacing w:after="220" w:line="182" w:lineRule="exact"/>
        <w:ind w:left="2120" w:hanging="400"/>
        <w:jc w:val="both"/>
      </w:pPr>
      <w:r>
        <w:t>The fixing of panel to the frames with bolts shall provide additional access to ease mobility for major service work on large and heavy component such as coil, fan and motor.</w:t>
      </w:r>
    </w:p>
    <w:p w14:paraId="6A587564" w14:textId="77777777" w:rsidR="00B25AFA" w:rsidRDefault="000C1AD2" w:rsidP="00396B1C">
      <w:pPr>
        <w:pStyle w:val="MSGENFONTSTYLENAMETEMPLATEROLENUMBERMSGENFONTSTYLENAMEBYROLETEXT20"/>
        <w:numPr>
          <w:ilvl w:val="0"/>
          <w:numId w:val="38"/>
        </w:numPr>
        <w:shd w:val="clear" w:color="auto" w:fill="auto"/>
        <w:tabs>
          <w:tab w:val="left" w:pos="1800"/>
        </w:tabs>
        <w:spacing w:after="224" w:line="182" w:lineRule="exact"/>
        <w:ind w:left="2070" w:hanging="400"/>
        <w:jc w:val="both"/>
      </w:pPr>
      <w:r>
        <w:t>All panels shall be easily removable. Self-supported modular panels fixed to the base frame and non removable panels supported from inside are not acceptable.</w:t>
      </w:r>
    </w:p>
    <w:p w14:paraId="5E9C6ACC" w14:textId="77777777" w:rsidR="00B25AFA" w:rsidRDefault="000C1AD2">
      <w:pPr>
        <w:pStyle w:val="MSGENFONTSTYLENAMETEMPLATEROLENUMBERMSGENFONTSTYLENAMEBYROLETEXT20"/>
        <w:numPr>
          <w:ilvl w:val="0"/>
          <w:numId w:val="38"/>
        </w:numPr>
        <w:shd w:val="clear" w:color="auto" w:fill="auto"/>
        <w:tabs>
          <w:tab w:val="left" w:pos="2124"/>
        </w:tabs>
        <w:spacing w:after="220" w:line="178" w:lineRule="exact"/>
        <w:ind w:left="2120" w:hanging="400"/>
        <w:jc w:val="both"/>
      </w:pPr>
      <w:r>
        <w:t>Access door panel equipped with hard nylon hinges and metal lock, accessible internally and externally for safety release. This access door type shall be at the fan section and the mixing box section.</w:t>
      </w:r>
    </w:p>
    <w:p w14:paraId="31B9FC69" w14:textId="77777777" w:rsidR="00B25AFA" w:rsidRDefault="000C1AD2">
      <w:pPr>
        <w:pStyle w:val="MSGENFONTSTYLENAMETEMPLATEROLENUMBERMSGENFONTSTYLENAMEBYROLETEXT20"/>
        <w:numPr>
          <w:ilvl w:val="0"/>
          <w:numId w:val="38"/>
        </w:numPr>
        <w:shd w:val="clear" w:color="auto" w:fill="auto"/>
        <w:tabs>
          <w:tab w:val="left" w:pos="2124"/>
        </w:tabs>
        <w:spacing w:after="202" w:line="178" w:lineRule="exact"/>
        <w:ind w:left="2120" w:hanging="400"/>
        <w:jc w:val="both"/>
      </w:pPr>
      <w:r>
        <w:t>Quick release and totally removable access door shall be at filter section with side rail mounting.</w:t>
      </w:r>
    </w:p>
    <w:p w14:paraId="47151BFD" w14:textId="77777777" w:rsidR="00B25AFA" w:rsidRDefault="000C1AD2">
      <w:pPr>
        <w:pStyle w:val="MSGENFONTSTYLENAMETEMPLATEROLENUMBERMSGENFONTSTYLENAMEBYROLETEXT20"/>
        <w:numPr>
          <w:ilvl w:val="0"/>
          <w:numId w:val="35"/>
        </w:numPr>
        <w:shd w:val="clear" w:color="auto" w:fill="auto"/>
        <w:tabs>
          <w:tab w:val="left" w:pos="1298"/>
        </w:tabs>
        <w:spacing w:after="220" w:line="200" w:lineRule="exact"/>
        <w:ind w:left="900" w:firstLine="0"/>
      </w:pPr>
      <w:r>
        <w:t>Air Mixing Section</w:t>
      </w:r>
    </w:p>
    <w:p w14:paraId="0FDF9C91" w14:textId="77777777" w:rsidR="00B25AFA" w:rsidRDefault="000C1AD2">
      <w:pPr>
        <w:pStyle w:val="MSGENFONTSTYLENAMETEMPLATEROLENUMBERMSGENFONTSTYLENAMEBYROLETEXT20"/>
        <w:numPr>
          <w:ilvl w:val="0"/>
          <w:numId w:val="39"/>
        </w:numPr>
        <w:shd w:val="clear" w:color="auto" w:fill="auto"/>
        <w:tabs>
          <w:tab w:val="left" w:pos="1718"/>
        </w:tabs>
        <w:spacing w:after="238" w:line="200" w:lineRule="exact"/>
        <w:ind w:left="1320" w:firstLine="0"/>
      </w:pPr>
      <w:r>
        <w:t>General</w:t>
      </w:r>
    </w:p>
    <w:p w14:paraId="1086307C" w14:textId="77777777" w:rsidR="00B25AFA" w:rsidRDefault="000C1AD2">
      <w:pPr>
        <w:pStyle w:val="MSGENFONTSTYLENAMETEMPLATEROLENUMBERMSGENFONTSTYLENAMEBYROLETEXT20"/>
        <w:numPr>
          <w:ilvl w:val="0"/>
          <w:numId w:val="40"/>
        </w:numPr>
        <w:shd w:val="clear" w:color="auto" w:fill="auto"/>
        <w:tabs>
          <w:tab w:val="left" w:pos="2124"/>
        </w:tabs>
        <w:spacing w:after="202" w:line="178" w:lineRule="exact"/>
        <w:ind w:left="2120" w:hanging="400"/>
        <w:jc w:val="both"/>
      </w:pPr>
      <w:r>
        <w:t>Dampers shall be fabricated from galvanized steel for sturdy and rigid structure. The damper construction shall operate with minimal torque and minimal pressure losses.</w:t>
      </w:r>
    </w:p>
    <w:p w14:paraId="06FEB54E" w14:textId="77777777" w:rsidR="00B25AFA" w:rsidRDefault="000C1AD2">
      <w:pPr>
        <w:pStyle w:val="MSGENFONTSTYLENAMETEMPLATEROLENUMBERMSGENFONTSTYLENAMEBYROLETEXT20"/>
        <w:numPr>
          <w:ilvl w:val="0"/>
          <w:numId w:val="39"/>
        </w:numPr>
        <w:shd w:val="clear" w:color="auto" w:fill="auto"/>
        <w:tabs>
          <w:tab w:val="left" w:pos="1718"/>
        </w:tabs>
        <w:spacing w:after="234" w:line="200" w:lineRule="exact"/>
        <w:ind w:left="1320" w:firstLine="0"/>
      </w:pPr>
      <w:r>
        <w:t>Blades</w:t>
      </w:r>
    </w:p>
    <w:p w14:paraId="747E23E9" w14:textId="77777777" w:rsidR="00B25AFA" w:rsidRDefault="000C1AD2">
      <w:pPr>
        <w:pStyle w:val="MSGENFONTSTYLENAMETEMPLATEROLENUMBERMSGENFONTSTYLENAMEBYROLETEXT20"/>
        <w:numPr>
          <w:ilvl w:val="0"/>
          <w:numId w:val="41"/>
        </w:numPr>
        <w:shd w:val="clear" w:color="auto" w:fill="auto"/>
        <w:tabs>
          <w:tab w:val="left" w:pos="2124"/>
        </w:tabs>
        <w:spacing w:after="224" w:line="182" w:lineRule="exact"/>
        <w:ind w:left="2120" w:hanging="400"/>
        <w:jc w:val="both"/>
      </w:pPr>
      <w:r>
        <w:lastRenderedPageBreak/>
        <w:t>Standard damper' blades shall be a single skin type, made from galvanized steel and can operate in parallel or oppose blades position at minimal pressure losses.</w:t>
      </w:r>
    </w:p>
    <w:p w14:paraId="263492CA" w14:textId="77777777" w:rsidR="00B25AFA" w:rsidRDefault="000C1AD2">
      <w:pPr>
        <w:pStyle w:val="MSGENFONTSTYLENAMETEMPLATEROLENUMBERMSGENFONTSTYLENAMEBYROLETEXT20"/>
        <w:numPr>
          <w:ilvl w:val="0"/>
          <w:numId w:val="41"/>
        </w:numPr>
        <w:shd w:val="clear" w:color="auto" w:fill="auto"/>
        <w:tabs>
          <w:tab w:val="left" w:pos="2124"/>
        </w:tabs>
        <w:spacing w:after="202" w:line="178" w:lineRule="exact"/>
        <w:ind w:left="2120" w:hanging="400"/>
        <w:jc w:val="both"/>
      </w:pPr>
      <w:r>
        <w:t>Blades shall be equipped with rubber seal and fitted close gap within blades allowing a minimum air leak Class-IV in accordance with UL555S.</w:t>
      </w:r>
    </w:p>
    <w:p w14:paraId="49F00DA6" w14:textId="77777777" w:rsidR="00B25AFA" w:rsidRDefault="000C1AD2">
      <w:pPr>
        <w:pStyle w:val="MSGENFONTSTYLENAMETEMPLATEROLENUMBERMSGENFONTSTYLENAMEBYROLETEXT20"/>
        <w:numPr>
          <w:ilvl w:val="0"/>
          <w:numId w:val="41"/>
        </w:numPr>
        <w:shd w:val="clear" w:color="auto" w:fill="auto"/>
        <w:tabs>
          <w:tab w:val="left" w:pos="2124"/>
        </w:tabs>
        <w:spacing w:after="234" w:line="200" w:lineRule="exact"/>
        <w:ind w:left="2120" w:hanging="400"/>
        <w:jc w:val="both"/>
      </w:pPr>
      <w:r>
        <w:t>Side seal damper blades with air leakage Class-II is available as an option.</w:t>
      </w:r>
    </w:p>
    <w:p w14:paraId="194870F9" w14:textId="77777777" w:rsidR="00B25AFA" w:rsidRDefault="000C1AD2">
      <w:pPr>
        <w:pStyle w:val="MSGENFONTSTYLENAMETEMPLATEROLENUMBERMSGENFONTSTYLENAMEBYROLETEXT20"/>
        <w:numPr>
          <w:ilvl w:val="0"/>
          <w:numId w:val="41"/>
        </w:numPr>
        <w:shd w:val="clear" w:color="auto" w:fill="auto"/>
        <w:tabs>
          <w:tab w:val="left" w:pos="2124"/>
        </w:tabs>
        <w:spacing w:after="220" w:line="182" w:lineRule="exact"/>
        <w:ind w:left="2120" w:hanging="400"/>
        <w:jc w:val="both"/>
      </w:pPr>
      <w:r>
        <w:t>Shafts shall be 12mm diameter; seated on non-corrosive bronzed or nylon bushing for less resistance, free maintenance and lowest torque.</w:t>
      </w:r>
    </w:p>
    <w:p w14:paraId="0B22C7DE" w14:textId="77777777" w:rsidR="00B25AFA" w:rsidRDefault="000C1AD2">
      <w:pPr>
        <w:pStyle w:val="MSGENFONTSTYLENAMETEMPLATEROLENUMBERMSGENFONTSTYLENAMEBYROLETEXT20"/>
        <w:numPr>
          <w:ilvl w:val="0"/>
          <w:numId w:val="41"/>
        </w:numPr>
        <w:shd w:val="clear" w:color="auto" w:fill="auto"/>
        <w:tabs>
          <w:tab w:val="left" w:pos="2124"/>
        </w:tabs>
        <w:spacing w:after="220" w:line="182" w:lineRule="exact"/>
        <w:ind w:left="2120" w:hanging="400"/>
        <w:jc w:val="both"/>
      </w:pPr>
      <w:r>
        <w:t>Extended shaft length shall be provided for provision to electrical motor actuator to regulate damper blades opening and closing.</w:t>
      </w:r>
    </w:p>
    <w:p w14:paraId="505A4718" w14:textId="77777777" w:rsidR="00B25AFA" w:rsidRDefault="000C1AD2">
      <w:pPr>
        <w:pStyle w:val="MSGENFONTSTYLENAMETEMPLATEROLENUMBERMSGENFONTSTYLENAMEBYROLETEXT20"/>
        <w:numPr>
          <w:ilvl w:val="0"/>
          <w:numId w:val="41"/>
        </w:numPr>
        <w:shd w:val="clear" w:color="auto" w:fill="auto"/>
        <w:tabs>
          <w:tab w:val="left" w:pos="2124"/>
        </w:tabs>
        <w:spacing w:after="220" w:line="182" w:lineRule="exact"/>
        <w:ind w:left="2120" w:hanging="400"/>
        <w:jc w:val="both"/>
      </w:pPr>
      <w:r>
        <w:t>Frames shall be made from galvanized steel, reinforced at every 1200mm and flanged at both ends to facilitate external ductwork or sand trap louvers connection.</w:t>
      </w:r>
    </w:p>
    <w:p w14:paraId="32664D72" w14:textId="77777777" w:rsidR="00B25AFA" w:rsidRDefault="000C1AD2">
      <w:pPr>
        <w:pStyle w:val="MSGENFONTSTYLENAMETEMPLATEROLENUMBERMSGENFONTSTYLENAMEBYROLETEXT20"/>
        <w:numPr>
          <w:ilvl w:val="0"/>
          <w:numId w:val="41"/>
        </w:numPr>
        <w:shd w:val="clear" w:color="auto" w:fill="auto"/>
        <w:tabs>
          <w:tab w:val="left" w:pos="2124"/>
        </w:tabs>
        <w:spacing w:after="220" w:line="182" w:lineRule="exact"/>
        <w:ind w:left="2120" w:hanging="400"/>
        <w:jc w:val="both"/>
      </w:pPr>
      <w:r>
        <w:t>Metal linkage made from steel pushrods shall be installed for dampers assembled in top- rear position to allow damper to interconnected at open and closed position.</w:t>
      </w:r>
    </w:p>
    <w:p w14:paraId="19B5CD35" w14:textId="77777777" w:rsidR="00B25AFA" w:rsidRDefault="000C1AD2">
      <w:pPr>
        <w:pStyle w:val="MSGENFONTSTYLENAMETEMPLATEROLENUMBERMSGENFONTSTYLENAMEBYROLETEXT20"/>
        <w:numPr>
          <w:ilvl w:val="0"/>
          <w:numId w:val="41"/>
        </w:numPr>
        <w:shd w:val="clear" w:color="auto" w:fill="auto"/>
        <w:tabs>
          <w:tab w:val="left" w:pos="2124"/>
        </w:tabs>
        <w:spacing w:after="220" w:line="182" w:lineRule="exact"/>
        <w:ind w:left="2120" w:hanging="400"/>
        <w:jc w:val="both"/>
      </w:pPr>
      <w:r>
        <w:t>Damper blade's quadrant shall be assembled to guide blades opening and closing position.</w:t>
      </w:r>
    </w:p>
    <w:p w14:paraId="6E8E25F8" w14:textId="77777777" w:rsidR="00B25AFA" w:rsidRDefault="000C1AD2">
      <w:pPr>
        <w:pStyle w:val="MSGENFONTSTYLENAMETEMPLATEROLENUMBERMSGENFONTSTYLENAMEBYROLETEXT20"/>
        <w:numPr>
          <w:ilvl w:val="0"/>
          <w:numId w:val="41"/>
        </w:numPr>
        <w:shd w:val="clear" w:color="auto" w:fill="auto"/>
        <w:tabs>
          <w:tab w:val="left" w:pos="2124"/>
        </w:tabs>
        <w:spacing w:after="206" w:line="182" w:lineRule="exact"/>
        <w:ind w:left="2120" w:hanging="400"/>
        <w:jc w:val="both"/>
      </w:pPr>
      <w:r>
        <w:t>Flexible damper connections shall be assembled externally to the casing's frame to disconnect potential vibration transmitted to/ from the building.</w:t>
      </w:r>
    </w:p>
    <w:p w14:paraId="5E539261" w14:textId="77777777" w:rsidR="00B25AFA" w:rsidRDefault="000C1AD2">
      <w:pPr>
        <w:pStyle w:val="MSGENFONTSTYLENAMETEMPLATEROLENUMBERMSGENFONTSTYLENAMEBYROLETEXT20"/>
        <w:numPr>
          <w:ilvl w:val="0"/>
          <w:numId w:val="41"/>
        </w:numPr>
        <w:shd w:val="clear" w:color="auto" w:fill="auto"/>
        <w:tabs>
          <w:tab w:val="left" w:pos="2124"/>
        </w:tabs>
        <w:spacing w:after="42" w:line="200" w:lineRule="exact"/>
        <w:ind w:left="2120" w:hanging="400"/>
        <w:jc w:val="both"/>
      </w:pPr>
      <w:r>
        <w:t>Hinged type access door shall be assembled at mixing box section.</w:t>
      </w:r>
    </w:p>
    <w:p w14:paraId="472373AC" w14:textId="77777777" w:rsidR="00B25AFA" w:rsidRDefault="000C1AD2">
      <w:pPr>
        <w:pStyle w:val="MSGENFONTSTYLENAMETEMPLATEROLENUMBERMSGENFONTSTYLENAMEBYROLETEXT20"/>
        <w:numPr>
          <w:ilvl w:val="0"/>
          <w:numId w:val="35"/>
        </w:numPr>
        <w:shd w:val="clear" w:color="auto" w:fill="auto"/>
        <w:tabs>
          <w:tab w:val="left" w:pos="1298"/>
        </w:tabs>
        <w:spacing w:line="422" w:lineRule="exact"/>
        <w:ind w:left="900" w:firstLine="0"/>
      </w:pPr>
      <w:r>
        <w:t>***Air Filter Section***</w:t>
      </w:r>
    </w:p>
    <w:p w14:paraId="36195E8F" w14:textId="77777777" w:rsidR="00B25AFA" w:rsidRDefault="000C1AD2">
      <w:pPr>
        <w:pStyle w:val="MSGENFONTSTYLENAMETEMPLATEROLENUMBERMSGENFONTSTYLENAMEBYROLETEXT20"/>
        <w:numPr>
          <w:ilvl w:val="0"/>
          <w:numId w:val="42"/>
        </w:numPr>
        <w:shd w:val="clear" w:color="auto" w:fill="auto"/>
        <w:tabs>
          <w:tab w:val="left" w:pos="1718"/>
        </w:tabs>
        <w:spacing w:line="422" w:lineRule="exact"/>
        <w:ind w:left="1320" w:firstLine="0"/>
      </w:pPr>
      <w:r>
        <w:t>General</w:t>
      </w:r>
    </w:p>
    <w:p w14:paraId="064D5BF6" w14:textId="77777777" w:rsidR="00B25AFA" w:rsidRDefault="000C1AD2">
      <w:pPr>
        <w:pStyle w:val="MSGENFONTSTYLENAMETEMPLATEROLENUMBERMSGENFONTSTYLENAMEBYROLETEXT20"/>
        <w:numPr>
          <w:ilvl w:val="0"/>
          <w:numId w:val="43"/>
        </w:numPr>
        <w:shd w:val="clear" w:color="auto" w:fill="auto"/>
        <w:tabs>
          <w:tab w:val="left" w:pos="2124"/>
        </w:tabs>
        <w:spacing w:after="220" w:line="178" w:lineRule="exact"/>
        <w:ind w:left="2120" w:hanging="400"/>
        <w:jc w:val="both"/>
      </w:pPr>
      <w:r>
        <w:t>Air filter section shall accommodate standard filters media to deliver clean air requirements for occupants, machines, indoors environment and ventilation system.</w:t>
      </w:r>
    </w:p>
    <w:p w14:paraId="60CD8ED5" w14:textId="77777777" w:rsidR="00B25AFA" w:rsidRDefault="000C1AD2">
      <w:pPr>
        <w:pStyle w:val="MSGENFONTSTYLENAMETEMPLATEROLENUMBERMSGENFONTSTYLENAMEBYROLETEXT20"/>
        <w:numPr>
          <w:ilvl w:val="0"/>
          <w:numId w:val="43"/>
        </w:numPr>
        <w:shd w:val="clear" w:color="auto" w:fill="auto"/>
        <w:tabs>
          <w:tab w:val="left" w:pos="2124"/>
        </w:tabs>
        <w:spacing w:after="202" w:line="178" w:lineRule="exact"/>
        <w:ind w:left="2120" w:hanging="400"/>
        <w:jc w:val="both"/>
      </w:pPr>
      <w:r>
        <w:t>All air filters with dust spot efficiency up to 98% the performances shall be tested in accordance with ASHRAE Standard 52-76 or EUROVENT Standard 4/ 5.</w:t>
      </w:r>
    </w:p>
    <w:p w14:paraId="48ED707F" w14:textId="77777777" w:rsidR="00B25AFA" w:rsidRDefault="000C1AD2">
      <w:pPr>
        <w:pStyle w:val="MSGENFONTSTYLENAMETEMPLATEROLENUMBERMSGENFONTSTYLENAMEBYROLETEXT20"/>
        <w:numPr>
          <w:ilvl w:val="0"/>
          <w:numId w:val="42"/>
        </w:numPr>
        <w:shd w:val="clear" w:color="auto" w:fill="auto"/>
        <w:tabs>
          <w:tab w:val="left" w:pos="1718"/>
        </w:tabs>
        <w:spacing w:after="234" w:line="200" w:lineRule="exact"/>
        <w:ind w:left="1320" w:firstLine="0"/>
      </w:pPr>
      <w:r>
        <w:t>Preliminary Filter</w:t>
      </w:r>
    </w:p>
    <w:p w14:paraId="5801A049" w14:textId="77777777" w:rsidR="00B25AFA" w:rsidRDefault="000C1AD2">
      <w:pPr>
        <w:pStyle w:val="MSGENFONTSTYLENAMETEMPLATEROLENUMBERMSGENFONTSTYLENAMEBYROLETEXT20"/>
        <w:numPr>
          <w:ilvl w:val="0"/>
          <w:numId w:val="44"/>
        </w:numPr>
        <w:shd w:val="clear" w:color="auto" w:fill="auto"/>
        <w:tabs>
          <w:tab w:val="left" w:pos="2124"/>
        </w:tabs>
        <w:spacing w:after="206" w:line="182" w:lineRule="exact"/>
        <w:ind w:left="2120" w:hanging="400"/>
        <w:jc w:val="both"/>
      </w:pPr>
      <w:r>
        <w:t>Synthetic filter thickness shall be up to 50mm depth, 73% Gravimetric Efficiency (Average Weight Arrestance, between 80 to 90) equivalent to EU3 (G3).</w:t>
      </w:r>
    </w:p>
    <w:p w14:paraId="516EFCCA" w14:textId="77777777" w:rsidR="00B25AFA" w:rsidRDefault="000C1AD2">
      <w:pPr>
        <w:pStyle w:val="MSGENFONTSTYLENAMETEMPLATEROLENUMBERMSGENFONTSTYLENAMEBYROLETEXT20"/>
        <w:numPr>
          <w:ilvl w:val="0"/>
          <w:numId w:val="42"/>
        </w:numPr>
        <w:shd w:val="clear" w:color="auto" w:fill="auto"/>
        <w:tabs>
          <w:tab w:val="left" w:pos="2124"/>
        </w:tabs>
        <w:spacing w:line="200" w:lineRule="exact"/>
        <w:ind w:left="1320" w:firstLine="0"/>
      </w:pPr>
      <w:r>
        <w:t>Secondary Filter</w:t>
      </w:r>
    </w:p>
    <w:p w14:paraId="29E4BD48" w14:textId="77777777" w:rsidR="00B25AFA" w:rsidRDefault="000C1AD2">
      <w:pPr>
        <w:pStyle w:val="MSGENFONTSTYLENAMETEMPLATEROLENUMBERMSGENFONTSTYLENAMEBYROLETEXT20"/>
        <w:numPr>
          <w:ilvl w:val="0"/>
          <w:numId w:val="45"/>
        </w:numPr>
        <w:shd w:val="clear" w:color="auto" w:fill="auto"/>
        <w:tabs>
          <w:tab w:val="left" w:pos="2119"/>
        </w:tabs>
        <w:spacing w:after="206" w:line="182" w:lineRule="exact"/>
        <w:ind w:left="2120" w:hanging="400"/>
        <w:jc w:val="both"/>
      </w:pPr>
      <w:r>
        <w:t>Soft bag filters shall be up to 630mm depth synthetics bag media and supported with galvanized steel frames.</w:t>
      </w:r>
    </w:p>
    <w:p w14:paraId="473E3C36" w14:textId="77777777" w:rsidR="00B25AFA" w:rsidRDefault="000C1AD2">
      <w:pPr>
        <w:pStyle w:val="MSGENFONTSTYLENAMETEMPLATEROLENUMBERMSGENFONTSTYLENAMEBYROLETEXT20"/>
        <w:numPr>
          <w:ilvl w:val="0"/>
          <w:numId w:val="45"/>
        </w:numPr>
        <w:shd w:val="clear" w:color="auto" w:fill="auto"/>
        <w:tabs>
          <w:tab w:val="left" w:pos="2119"/>
        </w:tabs>
        <w:spacing w:after="46" w:line="200" w:lineRule="exact"/>
        <w:ind w:left="2120" w:hanging="400"/>
        <w:jc w:val="both"/>
      </w:pPr>
      <w:r>
        <w:t>Soft bag filter shall be flame resistance Class-I in accordance with UL 900.</w:t>
      </w:r>
    </w:p>
    <w:p w14:paraId="3998C147" w14:textId="77777777" w:rsidR="00B25AFA" w:rsidRDefault="000C1AD2">
      <w:pPr>
        <w:pStyle w:val="MSGENFONTSTYLENAMETEMPLATEROLENUMBERMSGENFONTSTYLENAMEBYROLETEXT20"/>
        <w:numPr>
          <w:ilvl w:val="0"/>
          <w:numId w:val="45"/>
        </w:numPr>
        <w:shd w:val="clear" w:color="auto" w:fill="auto"/>
        <w:tabs>
          <w:tab w:val="left" w:pos="2119"/>
        </w:tabs>
        <w:spacing w:line="418" w:lineRule="exact"/>
        <w:ind w:left="2120" w:hanging="400"/>
        <w:jc w:val="both"/>
      </w:pPr>
      <w:r>
        <w:t>Air filter efficiency ranged up to 90% Opacimetric Efficiency F7.</w:t>
      </w:r>
    </w:p>
    <w:p w14:paraId="343B9C95" w14:textId="77777777" w:rsidR="00B25AFA" w:rsidRDefault="000C1AD2">
      <w:pPr>
        <w:pStyle w:val="MSGENFONTSTYLENAMETEMPLATEROLENUMBERMSGENFONTSTYLENAMEBYROLETEXT20"/>
        <w:numPr>
          <w:ilvl w:val="0"/>
          <w:numId w:val="46"/>
        </w:numPr>
        <w:shd w:val="clear" w:color="auto" w:fill="auto"/>
        <w:tabs>
          <w:tab w:val="left" w:pos="1718"/>
        </w:tabs>
        <w:spacing w:line="418" w:lineRule="exact"/>
        <w:ind w:left="1320" w:firstLine="0"/>
      </w:pPr>
      <w:r>
        <w:t>Filter Mounting Frame</w:t>
      </w:r>
    </w:p>
    <w:p w14:paraId="6DF2C729" w14:textId="77777777" w:rsidR="00B25AFA" w:rsidRDefault="000C1AD2">
      <w:pPr>
        <w:pStyle w:val="MSGENFONTSTYLENAMETEMPLATEROLENUMBERMSGENFONTSTYLENAMEBYROLETEXT20"/>
        <w:numPr>
          <w:ilvl w:val="0"/>
          <w:numId w:val="47"/>
        </w:numPr>
        <w:shd w:val="clear" w:color="auto" w:fill="auto"/>
        <w:tabs>
          <w:tab w:val="left" w:pos="2119"/>
        </w:tabs>
        <w:spacing w:line="418" w:lineRule="exact"/>
        <w:ind w:left="2120" w:hanging="400"/>
        <w:jc w:val="both"/>
      </w:pPr>
      <w:r>
        <w:t>Mounting frame shall be made from galvanized steel and filter can be accessed.</w:t>
      </w:r>
    </w:p>
    <w:p w14:paraId="15CF513B" w14:textId="77777777" w:rsidR="00B25AFA" w:rsidRDefault="000C1AD2">
      <w:pPr>
        <w:pStyle w:val="MSGENFONTSTYLENAMETEMPLATEROLENUMBERMSGENFONTSTYLENAMEBYROLETEXT20"/>
        <w:numPr>
          <w:ilvl w:val="0"/>
          <w:numId w:val="47"/>
        </w:numPr>
        <w:shd w:val="clear" w:color="auto" w:fill="auto"/>
        <w:tabs>
          <w:tab w:val="left" w:pos="2119"/>
        </w:tabs>
        <w:spacing w:after="206" w:line="182" w:lineRule="exact"/>
        <w:ind w:left="2120" w:hanging="400"/>
        <w:jc w:val="both"/>
      </w:pPr>
      <w:r>
        <w:t>Frame mounting frame or rails shall be sealed for a minimal air leak Class F5-7 in accordance with EUROVENT Standard EN 779 or ASHRAE.</w:t>
      </w:r>
    </w:p>
    <w:p w14:paraId="4D6BF61C" w14:textId="23CDDABA" w:rsidR="00B25AFA" w:rsidRDefault="002A20D2">
      <w:pPr>
        <w:pStyle w:val="MSGENFONTSTYLENAMETEMPLATEROLENUMBERMSGENFONTSTYLENAMEBYROLETEXT20"/>
        <w:numPr>
          <w:ilvl w:val="0"/>
          <w:numId w:val="45"/>
        </w:numPr>
        <w:shd w:val="clear" w:color="auto" w:fill="auto"/>
        <w:tabs>
          <w:tab w:val="left" w:pos="1298"/>
        </w:tabs>
        <w:spacing w:after="220" w:line="200" w:lineRule="exact"/>
        <w:ind w:left="900" w:firstLine="0"/>
      </w:pPr>
      <w:r>
        <w:t>REFRIGERNAT</w:t>
      </w:r>
      <w:r w:rsidR="000C1AD2">
        <w:t xml:space="preserve"> Coil Section</w:t>
      </w:r>
    </w:p>
    <w:p w14:paraId="41CD7A6C" w14:textId="77777777" w:rsidR="00B25AFA" w:rsidRDefault="000C1AD2">
      <w:pPr>
        <w:pStyle w:val="MSGENFONTSTYLENAMETEMPLATEROLENUMBERMSGENFONTSTYLENAMEBYROLETEXT20"/>
        <w:numPr>
          <w:ilvl w:val="0"/>
          <w:numId w:val="48"/>
        </w:numPr>
        <w:shd w:val="clear" w:color="auto" w:fill="auto"/>
        <w:tabs>
          <w:tab w:val="left" w:pos="1718"/>
        </w:tabs>
        <w:spacing w:after="234" w:line="200" w:lineRule="exact"/>
        <w:ind w:left="1320" w:firstLine="0"/>
      </w:pPr>
      <w:r>
        <w:t>General</w:t>
      </w:r>
    </w:p>
    <w:p w14:paraId="02DE4A72" w14:textId="77777777" w:rsidR="00B25AFA" w:rsidRDefault="000C1AD2">
      <w:pPr>
        <w:pStyle w:val="MSGENFONTSTYLENAMETEMPLATEROLENUMBERMSGENFONTSTYLENAMEBYROLETEXT20"/>
        <w:numPr>
          <w:ilvl w:val="0"/>
          <w:numId w:val="49"/>
        </w:numPr>
        <w:shd w:val="clear" w:color="auto" w:fill="auto"/>
        <w:tabs>
          <w:tab w:val="left" w:pos="2119"/>
        </w:tabs>
        <w:spacing w:after="224" w:line="182" w:lineRule="exact"/>
        <w:ind w:left="2120" w:hanging="400"/>
        <w:jc w:val="both"/>
      </w:pPr>
      <w:r>
        <w:t>Coils shall be of the cartridge type, and shall be selected so that the face velocity across the coil does not exceed 2.5 m/ s.</w:t>
      </w:r>
    </w:p>
    <w:p w14:paraId="24DA9649" w14:textId="77777777" w:rsidR="00B25AFA" w:rsidRDefault="000C1AD2">
      <w:pPr>
        <w:pStyle w:val="MSGENFONTSTYLENAMETEMPLATEROLENUMBERMSGENFONTSTYLENAMEBYROLETEXT20"/>
        <w:numPr>
          <w:ilvl w:val="0"/>
          <w:numId w:val="49"/>
        </w:numPr>
        <w:shd w:val="clear" w:color="auto" w:fill="auto"/>
        <w:tabs>
          <w:tab w:val="left" w:pos="2119"/>
        </w:tabs>
        <w:spacing w:after="216" w:line="178" w:lineRule="exact"/>
        <w:ind w:left="2120" w:hanging="400"/>
        <w:jc w:val="both"/>
      </w:pPr>
      <w:r>
        <w:t>Coils are mounted on a condensate ***stainless steel**** drain pan (for cooling coil) with a slide in-out coil track so that the complete assembly is wholly removable for easy maintenance.</w:t>
      </w:r>
    </w:p>
    <w:p w14:paraId="70C44210" w14:textId="77777777" w:rsidR="00B25AFA" w:rsidRDefault="000C1AD2">
      <w:pPr>
        <w:pStyle w:val="MSGENFONTSTYLENAMETEMPLATEROLENUMBERMSGENFONTSTYLENAMEBYROLETEXT20"/>
        <w:numPr>
          <w:ilvl w:val="0"/>
          <w:numId w:val="49"/>
        </w:numPr>
        <w:shd w:val="clear" w:color="auto" w:fill="auto"/>
        <w:tabs>
          <w:tab w:val="left" w:pos="2119"/>
        </w:tabs>
        <w:spacing w:after="206" w:line="182" w:lineRule="exact"/>
        <w:ind w:left="2120" w:hanging="400"/>
        <w:jc w:val="both"/>
      </w:pPr>
      <w:r>
        <w:t xml:space="preserve">Coil shall be manufactured in accordance with ANSI or DIN Standard and coil's </w:t>
      </w:r>
      <w:r>
        <w:lastRenderedPageBreak/>
        <w:t>performance shall be rated in accordance with AHRI 410.</w:t>
      </w:r>
    </w:p>
    <w:p w14:paraId="342764F6" w14:textId="77777777" w:rsidR="00B25AFA" w:rsidRDefault="000C1AD2">
      <w:pPr>
        <w:pStyle w:val="MSGENFONTSTYLENAMETEMPLATEROLENUMBERMSGENFONTSTYLENAMEBYROLETEXT20"/>
        <w:numPr>
          <w:ilvl w:val="0"/>
          <w:numId w:val="48"/>
        </w:numPr>
        <w:shd w:val="clear" w:color="auto" w:fill="auto"/>
        <w:tabs>
          <w:tab w:val="left" w:pos="1718"/>
        </w:tabs>
        <w:spacing w:after="46" w:line="200" w:lineRule="exact"/>
        <w:ind w:left="1320" w:firstLine="0"/>
      </w:pPr>
      <w:r>
        <w:t>Coil Construction</w:t>
      </w:r>
    </w:p>
    <w:p w14:paraId="665902AA" w14:textId="77777777" w:rsidR="00B25AFA" w:rsidRDefault="000C1AD2">
      <w:pPr>
        <w:pStyle w:val="MSGENFONTSTYLENAMETEMPLATEROLENUMBERMSGENFONTSTYLENAMEBYROLETEXT20"/>
        <w:numPr>
          <w:ilvl w:val="0"/>
          <w:numId w:val="50"/>
        </w:numPr>
        <w:shd w:val="clear" w:color="auto" w:fill="auto"/>
        <w:tabs>
          <w:tab w:val="left" w:pos="2119"/>
        </w:tabs>
        <w:spacing w:line="418" w:lineRule="exact"/>
        <w:ind w:left="2120" w:hanging="400"/>
        <w:jc w:val="both"/>
      </w:pPr>
      <w:r>
        <w:t>Standard coil fins material shall be aluminum.</w:t>
      </w:r>
    </w:p>
    <w:p w14:paraId="7FC810AA" w14:textId="77777777" w:rsidR="00B25AFA" w:rsidRDefault="000C1AD2">
      <w:pPr>
        <w:pStyle w:val="MSGENFONTSTYLENAMETEMPLATEROLENUMBERMSGENFONTSTYLENAMEBYROLETEXT20"/>
        <w:numPr>
          <w:ilvl w:val="0"/>
          <w:numId w:val="50"/>
        </w:numPr>
        <w:shd w:val="clear" w:color="auto" w:fill="auto"/>
        <w:tabs>
          <w:tab w:val="left" w:pos="2119"/>
        </w:tabs>
        <w:spacing w:line="418" w:lineRule="exact"/>
        <w:ind w:left="2120" w:hanging="400"/>
        <w:jc w:val="both"/>
      </w:pPr>
      <w:r>
        <w:t>Fin's density min. 12 FPI.</w:t>
      </w:r>
    </w:p>
    <w:p w14:paraId="393452F4" w14:textId="77777777" w:rsidR="00B25AFA" w:rsidRDefault="000C1AD2">
      <w:pPr>
        <w:pStyle w:val="MSGENFONTSTYLENAMETEMPLATEROLENUMBERMSGENFONTSTYLENAMEBYROLETEXT20"/>
        <w:numPr>
          <w:ilvl w:val="0"/>
          <w:numId w:val="50"/>
        </w:numPr>
        <w:shd w:val="clear" w:color="auto" w:fill="auto"/>
        <w:tabs>
          <w:tab w:val="left" w:pos="2119"/>
        </w:tabs>
        <w:spacing w:after="202" w:line="178" w:lineRule="exact"/>
        <w:ind w:left="2120" w:hanging="400"/>
        <w:jc w:val="both"/>
      </w:pPr>
      <w:r>
        <w:t>Fins shall be a collar type, assembled with 5.9mm OD copper pipes and mechanically bonded to copper pipe for greater heat transfer coefficient.</w:t>
      </w:r>
    </w:p>
    <w:p w14:paraId="275F2499" w14:textId="77777777" w:rsidR="00B25AFA" w:rsidRDefault="000C1AD2">
      <w:pPr>
        <w:pStyle w:val="MSGENFONTSTYLENAMETEMPLATEROLENUMBERMSGENFONTSTYLENAMEBYROLETEXT20"/>
        <w:numPr>
          <w:ilvl w:val="0"/>
          <w:numId w:val="50"/>
        </w:numPr>
        <w:shd w:val="clear" w:color="auto" w:fill="auto"/>
        <w:tabs>
          <w:tab w:val="left" w:pos="2119"/>
        </w:tabs>
        <w:spacing w:after="238" w:line="200" w:lineRule="exact"/>
        <w:ind w:left="2120" w:hanging="400"/>
        <w:jc w:val="both"/>
      </w:pPr>
      <w:r>
        <w:t>Coil frames shall be made from galvanized steel and painted for additional protection.</w:t>
      </w:r>
    </w:p>
    <w:p w14:paraId="080BBFC7" w14:textId="77777777" w:rsidR="00B25AFA" w:rsidRDefault="000C1AD2">
      <w:pPr>
        <w:pStyle w:val="MSGENFONTSTYLENAMETEMPLATEROLENUMBERMSGENFONTSTYLENAMEBYROLETEXT20"/>
        <w:numPr>
          <w:ilvl w:val="0"/>
          <w:numId w:val="50"/>
        </w:numPr>
        <w:shd w:val="clear" w:color="auto" w:fill="auto"/>
        <w:tabs>
          <w:tab w:val="left" w:pos="2119"/>
        </w:tabs>
        <w:spacing w:after="216" w:line="178" w:lineRule="exact"/>
        <w:ind w:left="2120" w:hanging="400"/>
        <w:jc w:val="both"/>
      </w:pPr>
      <w:r>
        <w:t>Coil assembly shall sit within coil section face area and seal to the casing wall to avoid air by-pass.</w:t>
      </w:r>
    </w:p>
    <w:p w14:paraId="45C8DFA1" w14:textId="4B932EE0" w:rsidR="00B25AFA" w:rsidRDefault="00EB715E">
      <w:pPr>
        <w:pStyle w:val="MSGENFONTSTYLENAMETEMPLATEROLENUMBERMSGENFONTSTYLENAMEBYROLETEXT20"/>
        <w:numPr>
          <w:ilvl w:val="0"/>
          <w:numId w:val="50"/>
        </w:numPr>
        <w:shd w:val="clear" w:color="auto" w:fill="auto"/>
        <w:tabs>
          <w:tab w:val="left" w:pos="2119"/>
        </w:tabs>
        <w:spacing w:after="206" w:line="182" w:lineRule="exact"/>
        <w:ind w:left="2120" w:hanging="400"/>
        <w:jc w:val="both"/>
      </w:pPr>
      <w:r>
        <w:t>Refrigerants</w:t>
      </w:r>
      <w:r w:rsidR="000C1AD2">
        <w:t xml:space="preserve"> coil-headers shall be made from seamless copper pipe and extended to outside pipe connection with threaded end (11 TPI) steel tube.</w:t>
      </w:r>
    </w:p>
    <w:p w14:paraId="4637EF04" w14:textId="77777777" w:rsidR="00B25AFA" w:rsidRDefault="000C1AD2">
      <w:pPr>
        <w:pStyle w:val="MSGENFONTSTYLENAMETEMPLATEROLENUMBERMSGENFONTSTYLENAMEBYROLETEXT20"/>
        <w:numPr>
          <w:ilvl w:val="0"/>
          <w:numId w:val="50"/>
        </w:numPr>
        <w:shd w:val="clear" w:color="auto" w:fill="auto"/>
        <w:tabs>
          <w:tab w:val="left" w:pos="2119"/>
        </w:tabs>
        <w:spacing w:after="234" w:line="200" w:lineRule="exact"/>
        <w:ind w:left="2120" w:hanging="400"/>
        <w:jc w:val="both"/>
      </w:pPr>
      <w:r>
        <w:t>Coils shall be "counter" flow and equipped with vent and drain.</w:t>
      </w:r>
    </w:p>
    <w:p w14:paraId="6AD949E3" w14:textId="77777777" w:rsidR="00B25AFA" w:rsidRDefault="000C1AD2">
      <w:pPr>
        <w:pStyle w:val="MSGENFONTSTYLENAMETEMPLATEROLENUMBERMSGENFONTSTYLENAMEBYROLETEXT20"/>
        <w:numPr>
          <w:ilvl w:val="0"/>
          <w:numId w:val="50"/>
        </w:numPr>
        <w:shd w:val="clear" w:color="auto" w:fill="auto"/>
        <w:tabs>
          <w:tab w:val="left" w:pos="2119"/>
        </w:tabs>
        <w:spacing w:after="224" w:line="182" w:lineRule="exact"/>
        <w:ind w:left="2120" w:hanging="400"/>
        <w:jc w:val="both"/>
      </w:pPr>
      <w:r>
        <w:t>Coils shall be tested at 450psig submerged under water, designed to operate up to 230psig (16 bar).</w:t>
      </w:r>
    </w:p>
    <w:p w14:paraId="2CF476B6" w14:textId="77777777" w:rsidR="00B25AFA" w:rsidRDefault="000C1AD2">
      <w:pPr>
        <w:pStyle w:val="MSGENFONTSTYLENAMETEMPLATEROLENUMBERMSGENFONTSTYLENAMEBYROLETEXT20"/>
        <w:numPr>
          <w:ilvl w:val="0"/>
          <w:numId w:val="50"/>
        </w:numPr>
        <w:shd w:val="clear" w:color="auto" w:fill="auto"/>
        <w:tabs>
          <w:tab w:val="left" w:pos="2119"/>
        </w:tabs>
        <w:spacing w:after="220" w:line="178" w:lineRule="exact"/>
        <w:ind w:left="2120" w:hanging="400"/>
        <w:jc w:val="both"/>
      </w:pPr>
      <w:r>
        <w:t>Extended header connections outside the coil section shall be protected with metal shield to avoid any damage during transportation.</w:t>
      </w:r>
    </w:p>
    <w:p w14:paraId="397AF7AA" w14:textId="77777777" w:rsidR="00B25AFA" w:rsidRDefault="000C1AD2">
      <w:pPr>
        <w:pStyle w:val="MSGENFONTSTYLENAMETEMPLATEROLENUMBERMSGENFONTSTYLENAMEBYROLETEXT20"/>
        <w:numPr>
          <w:ilvl w:val="0"/>
          <w:numId w:val="50"/>
        </w:numPr>
        <w:shd w:val="clear" w:color="auto" w:fill="auto"/>
        <w:tabs>
          <w:tab w:val="left" w:pos="2119"/>
        </w:tabs>
        <w:spacing w:after="202" w:line="178" w:lineRule="exact"/>
        <w:ind w:left="2120" w:hanging="400"/>
        <w:jc w:val="both"/>
      </w:pPr>
      <w:r>
        <w:t>Provide an optional price for treatment of FAHU cooling coils to limit corrosion and enhance coil resistivity to coastal and saline environments. The treatment shall be by post coating, dipped curing and shall be factory made.</w:t>
      </w:r>
    </w:p>
    <w:p w14:paraId="3D7BFC8A" w14:textId="77777777" w:rsidR="00B25AFA" w:rsidRDefault="000C1AD2">
      <w:pPr>
        <w:pStyle w:val="MSGENFONTSTYLENAMETEMPLATEROLENUMBERMSGENFONTSTYLENAMEBYROLETEXT20"/>
        <w:numPr>
          <w:ilvl w:val="0"/>
          <w:numId w:val="48"/>
        </w:numPr>
        <w:shd w:val="clear" w:color="auto" w:fill="auto"/>
        <w:tabs>
          <w:tab w:val="left" w:pos="1718"/>
        </w:tabs>
        <w:spacing w:after="46" w:line="200" w:lineRule="exact"/>
        <w:ind w:left="1320" w:firstLine="0"/>
      </w:pPr>
      <w:r>
        <w:t>Condensate Drain Pan</w:t>
      </w:r>
    </w:p>
    <w:p w14:paraId="5894146C" w14:textId="77777777" w:rsidR="00B25AFA" w:rsidRDefault="000C1AD2">
      <w:pPr>
        <w:pStyle w:val="MSGENFONTSTYLENAMETEMPLATEROLENUMBERMSGENFONTSTYLENAMEBYROLETEXT20"/>
        <w:numPr>
          <w:ilvl w:val="0"/>
          <w:numId w:val="51"/>
        </w:numPr>
        <w:shd w:val="clear" w:color="auto" w:fill="auto"/>
        <w:tabs>
          <w:tab w:val="left" w:pos="2119"/>
        </w:tabs>
        <w:spacing w:line="418" w:lineRule="exact"/>
        <w:ind w:left="2120" w:hanging="400"/>
        <w:jc w:val="both"/>
      </w:pPr>
      <w:r>
        <w:t>Drain pan shall be mounted in slanted angle for complete and positive drainage.</w:t>
      </w:r>
    </w:p>
    <w:p w14:paraId="43E0485A" w14:textId="77777777" w:rsidR="00B25AFA" w:rsidRDefault="000C1AD2">
      <w:pPr>
        <w:pStyle w:val="MSGENFONTSTYLENAMETEMPLATEROLENUMBERMSGENFONTSTYLENAMEBYROLETEXT20"/>
        <w:numPr>
          <w:ilvl w:val="0"/>
          <w:numId w:val="51"/>
        </w:numPr>
        <w:shd w:val="clear" w:color="auto" w:fill="auto"/>
        <w:tabs>
          <w:tab w:val="left" w:pos="2119"/>
        </w:tabs>
        <w:spacing w:line="418" w:lineRule="exact"/>
        <w:ind w:left="2120" w:hanging="400"/>
        <w:jc w:val="both"/>
      </w:pPr>
      <w:r>
        <w:t>Drain connection shall be at one side of the drain pan.</w:t>
      </w:r>
    </w:p>
    <w:p w14:paraId="0E448BBA" w14:textId="77777777" w:rsidR="00B25AFA" w:rsidRDefault="000C1AD2">
      <w:pPr>
        <w:pStyle w:val="MSGENFONTSTYLENAMETEMPLATEROLENUMBERMSGENFONTSTYLENAMEBYROLETEXT20"/>
        <w:numPr>
          <w:ilvl w:val="0"/>
          <w:numId w:val="51"/>
        </w:numPr>
        <w:shd w:val="clear" w:color="auto" w:fill="auto"/>
        <w:tabs>
          <w:tab w:val="left" w:pos="2119"/>
        </w:tabs>
        <w:spacing w:line="418" w:lineRule="exact"/>
        <w:ind w:left="2120" w:hanging="400"/>
        <w:jc w:val="both"/>
      </w:pPr>
      <w:r>
        <w:t>Drain pan shall be of ***stainless steel, Grade 304.***</w:t>
      </w:r>
    </w:p>
    <w:p w14:paraId="76B108AD" w14:textId="77777777" w:rsidR="00B25AFA" w:rsidRDefault="000C1AD2">
      <w:pPr>
        <w:pStyle w:val="MSGENFONTSTYLENAMETEMPLATEROLENUMBERMSGENFONTSTYLENAMEBYROLETEXT20"/>
        <w:numPr>
          <w:ilvl w:val="0"/>
          <w:numId w:val="51"/>
        </w:numPr>
        <w:shd w:val="clear" w:color="auto" w:fill="auto"/>
        <w:tabs>
          <w:tab w:val="left" w:pos="2119"/>
        </w:tabs>
        <w:spacing w:line="418" w:lineRule="exact"/>
        <w:ind w:left="2120" w:hanging="400"/>
        <w:jc w:val="both"/>
      </w:pPr>
      <w:r>
        <w:t>Bottom of the drain pan shall be insulated to avoid condensation.</w:t>
      </w:r>
    </w:p>
    <w:p w14:paraId="00A6D833" w14:textId="77777777" w:rsidR="00B25AFA" w:rsidRDefault="000C1AD2">
      <w:pPr>
        <w:pStyle w:val="MSGENFONTSTYLENAMETEMPLATEROLENUMBERMSGENFONTSTYLENAMEBYROLETEXT20"/>
        <w:numPr>
          <w:ilvl w:val="0"/>
          <w:numId w:val="48"/>
        </w:numPr>
        <w:shd w:val="clear" w:color="auto" w:fill="auto"/>
        <w:tabs>
          <w:tab w:val="left" w:pos="1721"/>
        </w:tabs>
        <w:spacing w:after="220" w:line="200" w:lineRule="exact"/>
        <w:ind w:left="1320" w:firstLine="0"/>
      </w:pPr>
      <w:r>
        <w:t>Access Panel</w:t>
      </w:r>
    </w:p>
    <w:p w14:paraId="1BC0E00A" w14:textId="77777777" w:rsidR="00B25AFA" w:rsidRDefault="000C1AD2">
      <w:pPr>
        <w:pStyle w:val="MSGENFONTSTYLENAMETEMPLATEROLENUMBERMSGENFONTSTYLENAMEBYROLETEXT20"/>
        <w:numPr>
          <w:ilvl w:val="0"/>
          <w:numId w:val="52"/>
        </w:numPr>
        <w:shd w:val="clear" w:color="auto" w:fill="auto"/>
        <w:tabs>
          <w:tab w:val="left" w:pos="2121"/>
        </w:tabs>
        <w:spacing w:after="234" w:line="200" w:lineRule="exact"/>
        <w:ind w:left="2120" w:hanging="400"/>
        <w:jc w:val="both"/>
      </w:pPr>
      <w:r>
        <w:t>Removable panels shall be assembled at coil section's casing wall.</w:t>
      </w:r>
    </w:p>
    <w:p w14:paraId="515FAC5C" w14:textId="77777777" w:rsidR="00B25AFA" w:rsidRDefault="000C1AD2">
      <w:pPr>
        <w:pStyle w:val="MSGENFONTSTYLENAMETEMPLATEROLENUMBERMSGENFONTSTYLENAMEBYROLETEXT20"/>
        <w:numPr>
          <w:ilvl w:val="0"/>
          <w:numId w:val="52"/>
        </w:numPr>
        <w:shd w:val="clear" w:color="auto" w:fill="auto"/>
        <w:tabs>
          <w:tab w:val="left" w:pos="2121"/>
        </w:tabs>
        <w:spacing w:after="220" w:line="182" w:lineRule="exact"/>
        <w:ind w:left="2120" w:hanging="400"/>
        <w:jc w:val="both"/>
      </w:pPr>
      <w:r>
        <w:t>Panels shall be bolted externally for air-tightness, easy removal and quick reassembly to facilitate access for servicing and maintenance.</w:t>
      </w:r>
    </w:p>
    <w:p w14:paraId="5E642AC3" w14:textId="77777777" w:rsidR="00B25AFA" w:rsidRDefault="000C1AD2">
      <w:pPr>
        <w:pStyle w:val="MSGENFONTSTYLENAMETEMPLATEROLENUMBERMSGENFONTSTYLENAMEBYROLETEXT20"/>
        <w:numPr>
          <w:ilvl w:val="0"/>
          <w:numId w:val="51"/>
        </w:numPr>
        <w:shd w:val="clear" w:color="auto" w:fill="auto"/>
        <w:tabs>
          <w:tab w:val="left" w:pos="1310"/>
        </w:tabs>
        <w:spacing w:after="28" w:line="182" w:lineRule="exact"/>
        <w:ind w:left="1320" w:hanging="420"/>
      </w:pPr>
      <w:r>
        <w:t>Moisture Eliminator: Plastics eliminator shall be installed downstream of the coil whenever face velocity approaches 2.5m/ s (2.3m/ s for fresh air coil at highly humid condition).</w:t>
      </w:r>
    </w:p>
    <w:p w14:paraId="43C95B33" w14:textId="77777777" w:rsidR="00B25AFA" w:rsidRDefault="000C1AD2">
      <w:pPr>
        <w:pStyle w:val="MSGENFONTSTYLENAMETEMPLATEROLENUMBERMSGENFONTSTYLENAMEBYROLETEXT20"/>
        <w:numPr>
          <w:ilvl w:val="0"/>
          <w:numId w:val="51"/>
        </w:numPr>
        <w:shd w:val="clear" w:color="auto" w:fill="auto"/>
        <w:tabs>
          <w:tab w:val="left" w:pos="1310"/>
        </w:tabs>
        <w:spacing w:line="422" w:lineRule="exact"/>
        <w:ind w:left="1320" w:hanging="420"/>
      </w:pPr>
      <w:r>
        <w:t>Fan and Drive Section</w:t>
      </w:r>
    </w:p>
    <w:p w14:paraId="1EBC7DA2" w14:textId="77777777" w:rsidR="00B25AFA" w:rsidRDefault="000C1AD2">
      <w:pPr>
        <w:pStyle w:val="MSGENFONTSTYLENAMETEMPLATEROLENUMBERMSGENFONTSTYLENAMEBYROLETEXT20"/>
        <w:numPr>
          <w:ilvl w:val="0"/>
          <w:numId w:val="53"/>
        </w:numPr>
        <w:shd w:val="clear" w:color="auto" w:fill="auto"/>
        <w:tabs>
          <w:tab w:val="left" w:pos="1721"/>
          <w:tab w:val="left" w:pos="1733"/>
        </w:tabs>
        <w:spacing w:line="422" w:lineRule="exact"/>
        <w:ind w:left="1320" w:firstLine="0"/>
      </w:pPr>
      <w:r>
        <w:t>General</w:t>
      </w:r>
    </w:p>
    <w:p w14:paraId="402C7BFB" w14:textId="77777777" w:rsidR="00B25AFA" w:rsidRDefault="000C1AD2">
      <w:pPr>
        <w:pStyle w:val="MSGENFONTSTYLENAMETEMPLATEROLENUMBERMSGENFONTSTYLENAMEBYROLETEXT20"/>
        <w:numPr>
          <w:ilvl w:val="0"/>
          <w:numId w:val="54"/>
        </w:numPr>
        <w:shd w:val="clear" w:color="auto" w:fill="auto"/>
        <w:tabs>
          <w:tab w:val="left" w:pos="2121"/>
        </w:tabs>
        <w:spacing w:line="422" w:lineRule="exact"/>
        <w:ind w:left="2120" w:hanging="400"/>
        <w:jc w:val="both"/>
      </w:pPr>
      <w:r>
        <w:t>Fan shall be ***direct drive fan array type***.</w:t>
      </w:r>
    </w:p>
    <w:p w14:paraId="059D14A5" w14:textId="77777777" w:rsidR="00B25AFA" w:rsidRDefault="000C1AD2">
      <w:pPr>
        <w:pStyle w:val="MSGENFONTSTYLENAMETEMPLATEROLENUMBERMSGENFONTSTYLENAMEBYROLETEXT20"/>
        <w:numPr>
          <w:ilvl w:val="0"/>
          <w:numId w:val="54"/>
        </w:numPr>
        <w:shd w:val="clear" w:color="auto" w:fill="auto"/>
        <w:tabs>
          <w:tab w:val="left" w:pos="2121"/>
        </w:tabs>
        <w:spacing w:after="220" w:line="178" w:lineRule="exact"/>
        <w:ind w:left="2120" w:hanging="400"/>
        <w:jc w:val="both"/>
      </w:pPr>
      <w:r>
        <w:t>Fan performance shall be rated in accordance with DIN EN ISO 5801 in reference to AMCA Standard 210-99.</w:t>
      </w:r>
    </w:p>
    <w:p w14:paraId="762DA3DA" w14:textId="77777777" w:rsidR="00B25AFA" w:rsidRDefault="000C1AD2">
      <w:pPr>
        <w:pStyle w:val="MSGENFONTSTYLENAMETEMPLATEROLENUMBERMSGENFONTSTYLENAMEBYROLETEXT20"/>
        <w:numPr>
          <w:ilvl w:val="0"/>
          <w:numId w:val="54"/>
        </w:numPr>
        <w:shd w:val="clear" w:color="auto" w:fill="auto"/>
        <w:tabs>
          <w:tab w:val="left" w:pos="2121"/>
        </w:tabs>
        <w:spacing w:after="202" w:line="178" w:lineRule="exact"/>
        <w:ind w:left="2120" w:hanging="400"/>
        <w:jc w:val="both"/>
      </w:pPr>
      <w:r>
        <w:t>Sound level shall be rated in accordance with DIN 45635 Pad 38 "Noise Measurement of Machine: Fan" in reference to AMCA Standard 300-96.</w:t>
      </w:r>
    </w:p>
    <w:p w14:paraId="4FF3DEF3" w14:textId="77777777" w:rsidR="00B25AFA" w:rsidRDefault="000C1AD2">
      <w:pPr>
        <w:pStyle w:val="MSGENFONTSTYLENAMETEMPLATEROLENUMBERMSGENFONTSTYLENAMEBYROLETEXT20"/>
        <w:numPr>
          <w:ilvl w:val="0"/>
          <w:numId w:val="53"/>
        </w:numPr>
        <w:shd w:val="clear" w:color="auto" w:fill="auto"/>
        <w:tabs>
          <w:tab w:val="left" w:pos="1721"/>
        </w:tabs>
        <w:spacing w:after="220" w:line="200" w:lineRule="exact"/>
        <w:ind w:left="1320" w:firstLine="0"/>
      </w:pPr>
      <w:r>
        <w:t>Fan Construction</w:t>
      </w:r>
    </w:p>
    <w:p w14:paraId="59BCFAC0" w14:textId="77777777" w:rsidR="00B25AFA" w:rsidRDefault="000C1AD2">
      <w:pPr>
        <w:pStyle w:val="MSGENFONTSTYLENAMETEMPLATEROLENUMBERMSGENFONTSTYLENAMEBYROLETEXT20"/>
        <w:numPr>
          <w:ilvl w:val="0"/>
          <w:numId w:val="55"/>
        </w:numPr>
        <w:shd w:val="clear" w:color="auto" w:fill="auto"/>
        <w:tabs>
          <w:tab w:val="left" w:pos="2121"/>
        </w:tabs>
        <w:spacing w:after="234" w:line="200" w:lineRule="exact"/>
        <w:ind w:left="2120" w:hanging="400"/>
        <w:jc w:val="both"/>
      </w:pPr>
      <w:r>
        <w:t>Blades of the fans shall be from galvanized steel.</w:t>
      </w:r>
    </w:p>
    <w:p w14:paraId="41EC75DC" w14:textId="77777777" w:rsidR="00B25AFA" w:rsidRDefault="000C1AD2">
      <w:pPr>
        <w:pStyle w:val="MSGENFONTSTYLENAMETEMPLATEROLENUMBERMSGENFONTSTYLENAMEBYROLETEXT20"/>
        <w:numPr>
          <w:ilvl w:val="0"/>
          <w:numId w:val="55"/>
        </w:numPr>
        <w:shd w:val="clear" w:color="auto" w:fill="auto"/>
        <w:tabs>
          <w:tab w:val="left" w:pos="2121"/>
        </w:tabs>
        <w:spacing w:after="224" w:line="182" w:lineRule="exact"/>
        <w:ind w:left="2120" w:hanging="400"/>
        <w:jc w:val="both"/>
      </w:pPr>
      <w:r>
        <w:t>Wheels shall be statically and dynamically balanced within fan operating speed in accordance with DIN IS0 Standard 1940.</w:t>
      </w:r>
    </w:p>
    <w:p w14:paraId="27725828" w14:textId="77777777" w:rsidR="00B25AFA" w:rsidRDefault="000C1AD2">
      <w:pPr>
        <w:pStyle w:val="MSGENFONTSTYLENAMETEMPLATEROLENUMBERMSGENFONTSTYLENAMEBYROLETEXT20"/>
        <w:numPr>
          <w:ilvl w:val="0"/>
          <w:numId w:val="55"/>
        </w:numPr>
        <w:shd w:val="clear" w:color="auto" w:fill="auto"/>
        <w:tabs>
          <w:tab w:val="left" w:pos="2121"/>
        </w:tabs>
        <w:spacing w:after="220" w:line="178" w:lineRule="exact"/>
        <w:ind w:left="2120" w:hanging="400"/>
        <w:jc w:val="both"/>
      </w:pPr>
      <w:r>
        <w:lastRenderedPageBreak/>
        <w:t>Standard fan bearings shall be "eccentric clamp bearing" type, single row ball bearing, mounted in pressed steel housing, pre-lubricated and sealed for life.</w:t>
      </w:r>
    </w:p>
    <w:p w14:paraId="68ACCB33" w14:textId="77777777" w:rsidR="00B25AFA" w:rsidRDefault="000C1AD2">
      <w:pPr>
        <w:pStyle w:val="MSGENFONTSTYLENAMETEMPLATEROLENUMBERMSGENFONTSTYLENAMEBYROLETEXT20"/>
        <w:numPr>
          <w:ilvl w:val="0"/>
          <w:numId w:val="55"/>
        </w:numPr>
        <w:shd w:val="clear" w:color="auto" w:fill="auto"/>
        <w:tabs>
          <w:tab w:val="left" w:pos="2121"/>
        </w:tabs>
        <w:spacing w:after="220" w:line="178" w:lineRule="exact"/>
        <w:ind w:left="2120" w:hanging="400"/>
        <w:jc w:val="both"/>
      </w:pPr>
      <w:r>
        <w:t>Reinforced fan bearings shall be "self-aligning double rows ball bearing", mounted in cast iron housing and re-greaseable.</w:t>
      </w:r>
    </w:p>
    <w:p w14:paraId="47FC471B" w14:textId="77777777" w:rsidR="00B25AFA" w:rsidRDefault="000C1AD2">
      <w:pPr>
        <w:pStyle w:val="MSGENFONTSTYLENAMETEMPLATEROLENUMBERMSGENFONTSTYLENAMEBYROLETEXT20"/>
        <w:numPr>
          <w:ilvl w:val="0"/>
          <w:numId w:val="55"/>
        </w:numPr>
        <w:shd w:val="clear" w:color="auto" w:fill="auto"/>
        <w:tabs>
          <w:tab w:val="left" w:pos="2121"/>
        </w:tabs>
        <w:spacing w:after="202" w:line="178" w:lineRule="exact"/>
        <w:ind w:left="2120" w:hanging="400"/>
        <w:jc w:val="both"/>
      </w:pPr>
      <w:r>
        <w:t>Efficiency: Energy-efficient motors shall have a minimum efficiency as scheduled according to IEEE 112, Test Method B. If efficiency is not specified, motors shall have a higher efficiency than "average standard industry motors" according to IEEE 112, Test Method B (Premium Efficiency motors). Motor shall be IE2 rating or higher.</w:t>
      </w:r>
    </w:p>
    <w:p w14:paraId="3440C002" w14:textId="77777777" w:rsidR="00B25AFA" w:rsidRDefault="000C1AD2">
      <w:pPr>
        <w:pStyle w:val="MSGENFONTSTYLENAMETEMPLATEROLENUMBERMSGENFONTSTYLENAMEBYROLETEXT20"/>
        <w:numPr>
          <w:ilvl w:val="0"/>
          <w:numId w:val="53"/>
        </w:numPr>
        <w:shd w:val="clear" w:color="auto" w:fill="auto"/>
        <w:tabs>
          <w:tab w:val="left" w:pos="1721"/>
        </w:tabs>
        <w:spacing w:after="220" w:line="200" w:lineRule="exact"/>
        <w:ind w:left="1320" w:firstLine="0"/>
      </w:pPr>
      <w:r>
        <w:t>Fan Motor</w:t>
      </w:r>
    </w:p>
    <w:p w14:paraId="3312E777" w14:textId="77777777" w:rsidR="00B25AFA" w:rsidRDefault="000C1AD2">
      <w:pPr>
        <w:pStyle w:val="MSGENFONTSTYLENAMETEMPLATEROLENUMBERMSGENFONTSTYLENAMEBYROLETEXT20"/>
        <w:numPr>
          <w:ilvl w:val="0"/>
          <w:numId w:val="56"/>
        </w:numPr>
        <w:shd w:val="clear" w:color="auto" w:fill="auto"/>
        <w:tabs>
          <w:tab w:val="left" w:pos="2121"/>
        </w:tabs>
        <w:spacing w:after="234" w:line="200" w:lineRule="exact"/>
        <w:ind w:left="2120" w:hanging="400"/>
        <w:jc w:val="both"/>
      </w:pPr>
      <w:r>
        <w:t>Design and performance shall be in accordance with IEC Standards.</w:t>
      </w:r>
    </w:p>
    <w:p w14:paraId="774698CB" w14:textId="77777777" w:rsidR="00B25AFA" w:rsidRDefault="000C1AD2">
      <w:pPr>
        <w:pStyle w:val="MSGENFONTSTYLENAMETEMPLATEROLENUMBERMSGENFONTSTYLENAMEBYROLETEXT20"/>
        <w:numPr>
          <w:ilvl w:val="0"/>
          <w:numId w:val="56"/>
        </w:numPr>
        <w:shd w:val="clear" w:color="auto" w:fill="auto"/>
        <w:tabs>
          <w:tab w:val="left" w:pos="2121"/>
        </w:tabs>
        <w:spacing w:after="206" w:line="182" w:lineRule="exact"/>
        <w:ind w:left="2120" w:hanging="400"/>
        <w:jc w:val="both"/>
      </w:pPr>
      <w:r>
        <w:t>Fan motor shall be suitable to operate with Variable Frequency Drive (VFD) and fan array technology.</w:t>
      </w:r>
    </w:p>
    <w:p w14:paraId="6A609868" w14:textId="77777777" w:rsidR="00B25AFA" w:rsidRDefault="000C1AD2">
      <w:pPr>
        <w:pStyle w:val="MSGENFONTSTYLENAMETEMPLATEROLENUMBERMSGENFONTSTYLENAMEBYROLETEXT20"/>
        <w:numPr>
          <w:ilvl w:val="0"/>
          <w:numId w:val="56"/>
        </w:numPr>
        <w:shd w:val="clear" w:color="auto" w:fill="auto"/>
        <w:tabs>
          <w:tab w:val="left" w:pos="2121"/>
        </w:tabs>
        <w:spacing w:after="220" w:line="200" w:lineRule="exact"/>
        <w:ind w:left="2120" w:hanging="400"/>
        <w:jc w:val="both"/>
      </w:pPr>
      <w:r>
        <w:t>Standard fan's motor shall be a Totally Enclosed Fan Cooled type (TEFC).</w:t>
      </w:r>
    </w:p>
    <w:p w14:paraId="16C3C6F1" w14:textId="77777777" w:rsidR="00B25AFA" w:rsidRDefault="000C1AD2">
      <w:pPr>
        <w:pStyle w:val="MSGENFONTSTYLENAMETEMPLATEROLENUMBERMSGENFONTSTYLENAMEBYROLETEXT20"/>
        <w:numPr>
          <w:ilvl w:val="0"/>
          <w:numId w:val="56"/>
        </w:numPr>
        <w:shd w:val="clear" w:color="auto" w:fill="auto"/>
        <w:tabs>
          <w:tab w:val="left" w:pos="2121"/>
        </w:tabs>
        <w:spacing w:after="234" w:line="200" w:lineRule="exact"/>
        <w:ind w:left="2120" w:hanging="400"/>
        <w:jc w:val="both"/>
      </w:pPr>
      <w:r>
        <w:t>Motor's frame shall be from aluminum or cast iron.</w:t>
      </w:r>
    </w:p>
    <w:p w14:paraId="6FB3DA5F" w14:textId="77777777" w:rsidR="00B25AFA" w:rsidRDefault="000C1AD2">
      <w:pPr>
        <w:pStyle w:val="MSGENFONTSTYLENAMETEMPLATEROLENUMBERMSGENFONTSTYLENAMEBYROLETEXT20"/>
        <w:numPr>
          <w:ilvl w:val="0"/>
          <w:numId w:val="56"/>
        </w:numPr>
        <w:shd w:val="clear" w:color="auto" w:fill="auto"/>
        <w:tabs>
          <w:tab w:val="left" w:pos="2121"/>
        </w:tabs>
        <w:spacing w:after="206" w:line="182" w:lineRule="exact"/>
        <w:ind w:left="2120" w:hanging="400"/>
        <w:jc w:val="both"/>
      </w:pPr>
      <w:r>
        <w:t>"Index of Protection" shall be in accordance with IP55; motor shall be protected against dust and protected against jets of water from all direction.</w:t>
      </w:r>
    </w:p>
    <w:p w14:paraId="61CD7202" w14:textId="77777777" w:rsidR="00B25AFA" w:rsidRDefault="000C1AD2">
      <w:pPr>
        <w:pStyle w:val="MSGENFONTSTYLENAMETEMPLATEROLENUMBERMSGENFONTSTYLENAMEBYROLETEXT20"/>
        <w:numPr>
          <w:ilvl w:val="0"/>
          <w:numId w:val="56"/>
        </w:numPr>
        <w:shd w:val="clear" w:color="auto" w:fill="auto"/>
        <w:tabs>
          <w:tab w:val="left" w:pos="2121"/>
        </w:tabs>
        <w:spacing w:after="220" w:line="200" w:lineRule="exact"/>
        <w:ind w:left="2120" w:hanging="400"/>
        <w:jc w:val="both"/>
      </w:pPr>
      <w:r>
        <w:t>Insulation Class F (T</w:t>
      </w:r>
      <w:r>
        <w:rPr>
          <w:vertAlign w:val="subscript"/>
        </w:rPr>
        <w:t>max</w:t>
      </w:r>
      <w:r>
        <w:t xml:space="preserve"> 155°C) and Temperature Rise Class B (AT 80K).</w:t>
      </w:r>
    </w:p>
    <w:p w14:paraId="219BAE8A" w14:textId="77777777" w:rsidR="00B25AFA" w:rsidRDefault="000C1AD2">
      <w:pPr>
        <w:pStyle w:val="MSGENFONTSTYLENAMETEMPLATEROLENUMBERMSGENFONTSTYLENAMEBYROLETEXT20"/>
        <w:numPr>
          <w:ilvl w:val="0"/>
          <w:numId w:val="56"/>
        </w:numPr>
        <w:shd w:val="clear" w:color="auto" w:fill="auto"/>
        <w:tabs>
          <w:tab w:val="left" w:pos="2121"/>
        </w:tabs>
        <w:spacing w:after="234" w:line="200" w:lineRule="exact"/>
        <w:ind w:left="2120" w:hanging="400"/>
        <w:jc w:val="both"/>
      </w:pPr>
      <w:r>
        <w:t>Motor shall have a 50°C operating temperature.</w:t>
      </w:r>
    </w:p>
    <w:p w14:paraId="6C83A89D" w14:textId="77777777" w:rsidR="00B25AFA" w:rsidRDefault="000C1AD2">
      <w:pPr>
        <w:pStyle w:val="MSGENFONTSTYLENAMETEMPLATEROLENUMBERMSGENFONTSTYLENAMEBYROLETEXT20"/>
        <w:numPr>
          <w:ilvl w:val="0"/>
          <w:numId w:val="56"/>
        </w:numPr>
        <w:shd w:val="clear" w:color="auto" w:fill="auto"/>
        <w:tabs>
          <w:tab w:val="left" w:pos="2121"/>
        </w:tabs>
        <w:spacing w:after="220" w:line="182" w:lineRule="exact"/>
        <w:ind w:left="2120" w:hanging="400"/>
        <w:jc w:val="both"/>
      </w:pPr>
      <w:r>
        <w:t>Motor shall have a thermal reserve to spare for overheating when induced by voltage fluctuation at ±10%; in accordance with IEC 60034-1.</w:t>
      </w:r>
    </w:p>
    <w:p w14:paraId="11E88FFD" w14:textId="77777777" w:rsidR="00B25AFA" w:rsidRDefault="000C1AD2">
      <w:pPr>
        <w:pStyle w:val="MSGENFONTSTYLENAMETEMPLATEROLENUMBERMSGENFONTSTYLENAMEBYROLETEXT20"/>
        <w:numPr>
          <w:ilvl w:val="0"/>
          <w:numId w:val="56"/>
        </w:numPr>
        <w:shd w:val="clear" w:color="auto" w:fill="auto"/>
        <w:tabs>
          <w:tab w:val="left" w:pos="2121"/>
        </w:tabs>
        <w:spacing w:after="206" w:line="182" w:lineRule="exact"/>
        <w:ind w:left="2120" w:hanging="400"/>
        <w:jc w:val="both"/>
      </w:pPr>
      <w:r>
        <w:t>Thermal Overload Protection "Normally Closed Thermostat" (PTO) shall be a standard accessory.</w:t>
      </w:r>
    </w:p>
    <w:p w14:paraId="21E8A79E" w14:textId="77777777" w:rsidR="00B25AFA" w:rsidRDefault="000C1AD2">
      <w:pPr>
        <w:pStyle w:val="MSGENFONTSTYLENAMETEMPLATEROLENUMBERMSGENFONTSTYLENAMEBYROLETEXT20"/>
        <w:numPr>
          <w:ilvl w:val="0"/>
          <w:numId w:val="53"/>
        </w:numPr>
        <w:shd w:val="clear" w:color="auto" w:fill="auto"/>
        <w:tabs>
          <w:tab w:val="left" w:pos="1721"/>
        </w:tabs>
        <w:spacing w:line="200" w:lineRule="exact"/>
        <w:ind w:left="1320" w:firstLine="0"/>
        <w:sectPr w:rsidR="00B25AFA" w:rsidSect="0092693F">
          <w:headerReference w:type="default" r:id="rId8"/>
          <w:footerReference w:type="default" r:id="rId9"/>
          <w:pgSz w:w="11900" w:h="16840"/>
          <w:pgMar w:top="1512" w:right="1362" w:bottom="1704" w:left="1380" w:header="0" w:footer="288" w:gutter="0"/>
          <w:pgNumType w:start="1"/>
          <w:cols w:space="720"/>
          <w:noEndnote/>
          <w:docGrid w:linePitch="360"/>
        </w:sectPr>
      </w:pPr>
      <w:r>
        <w:t>Fan and Motor Mounting Frame (FMB)</w:t>
      </w:r>
    </w:p>
    <w:p w14:paraId="75730F8B" w14:textId="77777777" w:rsidR="00B25AFA" w:rsidRDefault="000C1AD2">
      <w:pPr>
        <w:pStyle w:val="MSGENFONTSTYLENAMETEMPLATEROLENUMBERMSGENFONTSTYLENAMEBYROLETEXT20"/>
        <w:numPr>
          <w:ilvl w:val="0"/>
          <w:numId w:val="57"/>
        </w:numPr>
        <w:shd w:val="clear" w:color="auto" w:fill="auto"/>
        <w:tabs>
          <w:tab w:val="left" w:pos="2103"/>
        </w:tabs>
        <w:spacing w:line="418" w:lineRule="exact"/>
        <w:ind w:left="2100" w:hanging="400"/>
      </w:pPr>
      <w:r>
        <w:lastRenderedPageBreak/>
        <w:t>Fan and motor shall be installed on a common base frame.</w:t>
      </w:r>
    </w:p>
    <w:p w14:paraId="5A283BB5" w14:textId="77777777" w:rsidR="00B25AFA" w:rsidRDefault="000C1AD2">
      <w:pPr>
        <w:pStyle w:val="MSGENFONTSTYLENAMETEMPLATEROLENUMBERMSGENFONTSTYLENAMEBYROLETEXT20"/>
        <w:numPr>
          <w:ilvl w:val="0"/>
          <w:numId w:val="57"/>
        </w:numPr>
        <w:shd w:val="clear" w:color="auto" w:fill="auto"/>
        <w:tabs>
          <w:tab w:val="left" w:pos="2103"/>
        </w:tabs>
        <w:spacing w:line="418" w:lineRule="exact"/>
        <w:ind w:left="2100" w:hanging="400"/>
      </w:pPr>
      <w:r>
        <w:t>FMB shall be fabricated from heavy gauge galvanized steel.</w:t>
      </w:r>
    </w:p>
    <w:p w14:paraId="54878477" w14:textId="77777777" w:rsidR="00B25AFA" w:rsidRDefault="000C1AD2">
      <w:pPr>
        <w:pStyle w:val="MSGENFONTSTYLENAMETEMPLATEROLENUMBERMSGENFONTSTYLENAMEBYROLETEXT20"/>
        <w:numPr>
          <w:ilvl w:val="0"/>
          <w:numId w:val="57"/>
        </w:numPr>
        <w:shd w:val="clear" w:color="auto" w:fill="auto"/>
        <w:tabs>
          <w:tab w:val="left" w:pos="2103"/>
        </w:tabs>
        <w:spacing w:line="418" w:lineRule="exact"/>
        <w:ind w:left="2100" w:hanging="400"/>
      </w:pPr>
      <w:r>
        <w:t>FMB shall be isolated from floor panel with anti-vibration spring isolator.</w:t>
      </w:r>
    </w:p>
    <w:p w14:paraId="6DF1B0C7" w14:textId="77777777" w:rsidR="00B25AFA" w:rsidRDefault="000C1AD2">
      <w:pPr>
        <w:pStyle w:val="MSGENFONTSTYLENAMETEMPLATEROLENUMBERMSGENFONTSTYLENAMEBYROLETEXT20"/>
        <w:numPr>
          <w:ilvl w:val="0"/>
          <w:numId w:val="57"/>
        </w:numPr>
        <w:shd w:val="clear" w:color="auto" w:fill="auto"/>
        <w:tabs>
          <w:tab w:val="left" w:pos="2502"/>
        </w:tabs>
        <w:spacing w:line="418" w:lineRule="exact"/>
        <w:ind w:left="2100" w:hanging="400"/>
      </w:pPr>
      <w:r>
        <w:t>Fan shall be isolated to discharge panel with flexible fan connection.</w:t>
      </w:r>
    </w:p>
    <w:p w14:paraId="6C17C38B" w14:textId="77777777" w:rsidR="00B25AFA" w:rsidRDefault="000C1AD2">
      <w:pPr>
        <w:pStyle w:val="MSGENFONTSTYLENAMETEMPLATEROLENUMBERMSGENFONTSTYLENAMEBYROLETEXT20"/>
        <w:numPr>
          <w:ilvl w:val="0"/>
          <w:numId w:val="53"/>
        </w:numPr>
        <w:shd w:val="clear" w:color="auto" w:fill="auto"/>
        <w:tabs>
          <w:tab w:val="left" w:pos="1715"/>
          <w:tab w:val="left" w:pos="2122"/>
        </w:tabs>
        <w:spacing w:line="418" w:lineRule="exact"/>
        <w:ind w:left="1700" w:hanging="380"/>
        <w:jc w:val="both"/>
      </w:pPr>
      <w:r>
        <w:t>Access Door</w:t>
      </w:r>
    </w:p>
    <w:p w14:paraId="66B59212" w14:textId="77777777" w:rsidR="00B25AFA" w:rsidRDefault="000C1AD2">
      <w:pPr>
        <w:pStyle w:val="MSGENFONTSTYLENAMETEMPLATEROLENUMBERMSGENFONTSTYLENAMEBYROLETEXT20"/>
        <w:shd w:val="clear" w:color="auto" w:fill="auto"/>
        <w:spacing w:after="202" w:line="178" w:lineRule="exact"/>
        <w:ind w:left="2100" w:hanging="400"/>
      </w:pPr>
      <w:r>
        <w:t>1. Fan Section access shall be with hard nylon hinges and metal lock, accessible internally and externally for safety release.</w:t>
      </w:r>
    </w:p>
    <w:p w14:paraId="2B6F4C82" w14:textId="77777777" w:rsidR="00B25AFA" w:rsidRDefault="000C1AD2">
      <w:pPr>
        <w:pStyle w:val="MSGENFONTSTYLENAMETEMPLATEROLENUMBERMSGENFONTSTYLENAMEBYROLETEXT20"/>
        <w:numPr>
          <w:ilvl w:val="0"/>
          <w:numId w:val="75"/>
        </w:numPr>
        <w:shd w:val="clear" w:color="auto" w:fill="auto"/>
        <w:tabs>
          <w:tab w:val="left" w:pos="1508"/>
        </w:tabs>
        <w:spacing w:line="418" w:lineRule="exact"/>
        <w:ind w:left="420" w:firstLine="0"/>
      </w:pPr>
      <w:r>
        <w:t>Safety Grate</w:t>
      </w:r>
    </w:p>
    <w:p w14:paraId="67D6D6C3" w14:textId="77777777" w:rsidR="00B25AFA" w:rsidRDefault="000C1AD2">
      <w:pPr>
        <w:pStyle w:val="MSGENFONTSTYLENAMETEMPLATEROLENUMBERMSGENFONTSTYLENAMEBYROLETEXT20"/>
        <w:shd w:val="clear" w:color="auto" w:fill="auto"/>
        <w:spacing w:line="418" w:lineRule="exact"/>
        <w:ind w:left="1300" w:hanging="400"/>
        <w:jc w:val="both"/>
      </w:pPr>
      <w:r>
        <w:t>1. Galvanized steel safety grates provided over air inlet and outlet openings located at the floor.</w:t>
      </w:r>
    </w:p>
    <w:p w14:paraId="37F9F83E" w14:textId="77777777" w:rsidR="00B25AFA" w:rsidRDefault="000C1AD2">
      <w:pPr>
        <w:pStyle w:val="MSGENFONTSTYLENAMETEMPLATEROLENUMBERMSGENFONTSTYLENAMEBYROLETEXT20"/>
        <w:numPr>
          <w:ilvl w:val="0"/>
          <w:numId w:val="75"/>
        </w:numPr>
        <w:shd w:val="clear" w:color="auto" w:fill="auto"/>
        <w:tabs>
          <w:tab w:val="left" w:pos="1508"/>
        </w:tabs>
        <w:spacing w:line="418" w:lineRule="exact"/>
        <w:ind w:left="420" w:firstLine="0"/>
      </w:pPr>
      <w:r>
        <w:t>Cabinet Safety Relief Discharge</w:t>
      </w:r>
    </w:p>
    <w:p w14:paraId="0BB5309A" w14:textId="77777777" w:rsidR="00B25AFA" w:rsidRDefault="000C1AD2">
      <w:pPr>
        <w:pStyle w:val="MSGENFONTSTYLENAMETEMPLATEROLENUMBERMSGENFONTSTYLENAMEBYROLETEXT20"/>
        <w:shd w:val="clear" w:color="auto" w:fill="auto"/>
        <w:spacing w:line="178" w:lineRule="exact"/>
        <w:ind w:left="1300" w:hanging="400"/>
        <w:jc w:val="both"/>
      </w:pPr>
      <w:r>
        <w:t>1. Discharge plenum shall be provided with knock-out panel for pressure relief between 76mm and 178mm pressure. Knock-out panel shall be similar to Ruskin #PRD18 or acceptable equivalent. Knock-out panel shall relieve excess pressure to the service vestibule.</w:t>
      </w:r>
      <w:r>
        <w:br w:type="page"/>
      </w:r>
    </w:p>
    <w:p w14:paraId="411641C3" w14:textId="77777777" w:rsidR="00B25AFA" w:rsidRDefault="000C1AD2">
      <w:pPr>
        <w:pStyle w:val="MSGENFONTSTYLENAMETEMPLATEROLENUMBERMSGENFONTSTYLENAMEBYROLETEXT20"/>
        <w:numPr>
          <w:ilvl w:val="0"/>
          <w:numId w:val="75"/>
        </w:numPr>
        <w:shd w:val="clear" w:color="auto" w:fill="auto"/>
        <w:tabs>
          <w:tab w:val="left" w:pos="1508"/>
        </w:tabs>
        <w:spacing w:after="238" w:line="200" w:lineRule="exact"/>
        <w:ind w:left="420" w:firstLine="0"/>
      </w:pPr>
      <w:r>
        <w:lastRenderedPageBreak/>
        <w:t>Painting, Finish and Corrosion Resistance</w:t>
      </w:r>
    </w:p>
    <w:p w14:paraId="0DE5AA10" w14:textId="77777777" w:rsidR="00B25AFA" w:rsidRDefault="000C1AD2">
      <w:pPr>
        <w:pStyle w:val="MSGENFONTSTYLENAMETEMPLATEROLENUMBERMSGENFONTSTYLENAMEBYROLETEXT20"/>
        <w:numPr>
          <w:ilvl w:val="0"/>
          <w:numId w:val="79"/>
        </w:numPr>
        <w:shd w:val="clear" w:color="auto" w:fill="auto"/>
        <w:tabs>
          <w:tab w:val="left" w:pos="1300"/>
        </w:tabs>
        <w:spacing w:after="202" w:line="178" w:lineRule="exact"/>
        <w:ind w:left="1300" w:hanging="400"/>
        <w:jc w:val="both"/>
      </w:pPr>
      <w:r>
        <w:t>All wall, roof, interior divider walls, racks, blank-offs and the base structure shall be coated with a dry powder coat, baked on polyester coating. The coating process shall be completed prior to assembly of the unit to assure all joined surfaces (panels and joints) are coated. Spray or brush applied coatings on the exterior of the unit cabinet shall not be acceptable. The baked on powder coating shall pass the ASTM B117 Minimum 7000 Hours Salt Spray Resistance Test, ASTM D2794 Impact Test up to 72.6kg and ASTM D2247 Minimum 7000 Hours Humidity Resistance Test with maximum blister of 1mm. Manufacturer shall submit documentation detailing how the specification shall be met including all pertinent ASTM test reports.</w:t>
      </w:r>
    </w:p>
    <w:p w14:paraId="3EB9E195" w14:textId="77777777" w:rsidR="00B25AFA" w:rsidRDefault="000C1AD2">
      <w:pPr>
        <w:pStyle w:val="MSGENFONTSTYLENAMETEMPLATEROLENUMBERMSGENFONTSTYLENAMEBYROLETEXT20"/>
        <w:numPr>
          <w:ilvl w:val="0"/>
          <w:numId w:val="79"/>
        </w:numPr>
        <w:shd w:val="clear" w:color="auto" w:fill="auto"/>
        <w:tabs>
          <w:tab w:val="left" w:pos="1300"/>
        </w:tabs>
        <w:spacing w:after="46" w:line="200" w:lineRule="exact"/>
        <w:ind w:left="1300" w:hanging="400"/>
        <w:jc w:val="both"/>
      </w:pPr>
      <w:r>
        <w:t>Exterior color finish shall be in accordance with the Engineer's requirements.</w:t>
      </w:r>
    </w:p>
    <w:p w14:paraId="7C0FECB0" w14:textId="77777777" w:rsidR="00B25AFA" w:rsidRDefault="000C1AD2">
      <w:pPr>
        <w:pStyle w:val="MSGENFONTSTYLENAMETEMPLATEROLENUMBERMSGENFONTSTYLENAMEBYROLETEXT20"/>
        <w:numPr>
          <w:ilvl w:val="0"/>
          <w:numId w:val="79"/>
        </w:numPr>
        <w:shd w:val="clear" w:color="auto" w:fill="auto"/>
        <w:tabs>
          <w:tab w:val="left" w:pos="1300"/>
        </w:tabs>
        <w:spacing w:line="418" w:lineRule="exact"/>
        <w:ind w:left="1300" w:hanging="400"/>
        <w:jc w:val="both"/>
      </w:pPr>
      <w:r>
        <w:t>Submit color samples to the Engineer for acceptance.</w:t>
      </w:r>
    </w:p>
    <w:p w14:paraId="09F81ACB" w14:textId="77777777" w:rsidR="00B25AFA" w:rsidRDefault="000C1AD2">
      <w:pPr>
        <w:pStyle w:val="MSGENFONTSTYLENAMETEMPLATEROLENUMBERMSGENFONTSTYLENAMEBYROLETEXT20"/>
        <w:numPr>
          <w:ilvl w:val="0"/>
          <w:numId w:val="75"/>
        </w:numPr>
        <w:shd w:val="clear" w:color="auto" w:fill="auto"/>
        <w:tabs>
          <w:tab w:val="left" w:pos="1508"/>
        </w:tabs>
        <w:spacing w:line="418" w:lineRule="exact"/>
        <w:ind w:left="420" w:firstLine="0"/>
      </w:pPr>
      <w:r>
        <w:t>Service Lighting and Convenience Outlet</w:t>
      </w:r>
    </w:p>
    <w:p w14:paraId="0E28A528" w14:textId="77777777" w:rsidR="00B25AFA" w:rsidRDefault="000C1AD2">
      <w:pPr>
        <w:pStyle w:val="MSGENFONTSTYLENAMETEMPLATEROLENUMBERMSGENFONTSTYLENAMEBYROLETEXT20"/>
        <w:shd w:val="clear" w:color="auto" w:fill="auto"/>
        <w:tabs>
          <w:tab w:val="left" w:pos="1300"/>
        </w:tabs>
        <w:spacing w:line="178" w:lineRule="exact"/>
        <w:ind w:left="1300" w:hanging="400"/>
        <w:jc w:val="both"/>
      </w:pPr>
      <w:r>
        <w:t>1.</w:t>
      </w:r>
      <w:r>
        <w:tab/>
        <w:t>Provide vaporproof service light fixture in each accessible section; wire to a common switch located</w:t>
      </w:r>
    </w:p>
    <w:p w14:paraId="4854A6FA" w14:textId="77777777" w:rsidR="00B25AFA" w:rsidRDefault="000C1AD2">
      <w:pPr>
        <w:pStyle w:val="MSGENFONTSTYLENAMETEMPLATEROLENUMBERMSGENFONTSTYLENAMEBYROLETEXT20"/>
        <w:shd w:val="clear" w:color="auto" w:fill="auto"/>
        <w:spacing w:after="202" w:line="178" w:lineRule="exact"/>
        <w:ind w:left="1300" w:firstLine="0"/>
        <w:jc w:val="both"/>
      </w:pPr>
      <w:r>
        <w:t>adjacent to a fan access door. Lights shall be factory-wired to separate junction box for field connection. Light switches shall be factory wired with 60-minute timer.</w:t>
      </w:r>
    </w:p>
    <w:p w14:paraId="7296AE8B" w14:textId="77777777" w:rsidR="00B25AFA" w:rsidRDefault="000C1AD2">
      <w:pPr>
        <w:pStyle w:val="MSGENFONTSTYLENAMETEMPLATEROLENUMBERMSGENFONTSTYLENAMEBYROLETEXT20"/>
        <w:numPr>
          <w:ilvl w:val="0"/>
          <w:numId w:val="75"/>
        </w:numPr>
        <w:shd w:val="clear" w:color="auto" w:fill="auto"/>
        <w:tabs>
          <w:tab w:val="left" w:pos="1508"/>
        </w:tabs>
        <w:spacing w:after="234" w:line="200" w:lineRule="exact"/>
        <w:ind w:left="420" w:firstLine="0"/>
      </w:pPr>
      <w:r>
        <w:t>Electrical</w:t>
      </w:r>
    </w:p>
    <w:p w14:paraId="19B2EFA7" w14:textId="77777777" w:rsidR="00B25AFA" w:rsidRDefault="000C1AD2">
      <w:pPr>
        <w:pStyle w:val="MSGENFONTSTYLENAMETEMPLATEROLENUMBERMSGENFONTSTYLENAMEBYROLETEXT20"/>
        <w:numPr>
          <w:ilvl w:val="0"/>
          <w:numId w:val="80"/>
        </w:numPr>
        <w:shd w:val="clear" w:color="auto" w:fill="auto"/>
        <w:tabs>
          <w:tab w:val="left" w:pos="1300"/>
        </w:tabs>
        <w:spacing w:after="224" w:line="182" w:lineRule="exact"/>
        <w:ind w:left="1300" w:hanging="400"/>
        <w:jc w:val="both"/>
      </w:pPr>
      <w:r>
        <w:t>All electrical installations shall be in accordance with IEC and in accordance with the Local Authority requirements. Refer also to Division 26 Electrical Sections of the Specification.</w:t>
      </w:r>
    </w:p>
    <w:p w14:paraId="00A0958A" w14:textId="77777777" w:rsidR="00B25AFA" w:rsidRDefault="000C1AD2">
      <w:pPr>
        <w:pStyle w:val="MSGENFONTSTYLENAMETEMPLATEROLENUMBERMSGENFONTSTYLENAMEBYROLETEXT20"/>
        <w:numPr>
          <w:ilvl w:val="0"/>
          <w:numId w:val="80"/>
        </w:numPr>
        <w:shd w:val="clear" w:color="auto" w:fill="auto"/>
        <w:tabs>
          <w:tab w:val="left" w:pos="1300"/>
        </w:tabs>
        <w:spacing w:after="216" w:line="178" w:lineRule="exact"/>
        <w:ind w:left="1300" w:hanging="400"/>
        <w:jc w:val="both"/>
      </w:pPr>
      <w:r>
        <w:t>Provide electrical conduit chases located within unit at locations near VFDs to minimize electrical conduit penetrations. All electrical wiring shall be in conduit in accordance with Division 26 Electrical Work of the Specification. Conduits power and control wiring for fans and VFDs, lights, safety interlocks and temperature control shall be factory furnished with connectors at split units supplied by factory.</w:t>
      </w:r>
    </w:p>
    <w:p w14:paraId="2B9587A1" w14:textId="77777777" w:rsidR="00B25AFA" w:rsidRDefault="000C1AD2">
      <w:pPr>
        <w:pStyle w:val="MSGENFONTSTYLENAMETEMPLATEROLENUMBERMSGENFONTSTYLENAMEBYROLETEXT20"/>
        <w:numPr>
          <w:ilvl w:val="0"/>
          <w:numId w:val="80"/>
        </w:numPr>
        <w:shd w:val="clear" w:color="auto" w:fill="auto"/>
        <w:tabs>
          <w:tab w:val="left" w:pos="1300"/>
        </w:tabs>
        <w:spacing w:after="206" w:line="182" w:lineRule="exact"/>
        <w:ind w:left="1300" w:hanging="400"/>
        <w:jc w:val="both"/>
      </w:pPr>
      <w:r>
        <w:t>Main control panel/ variable speed drives shall be surface mounted on outer surface of the cabinet with control interfaces, disconnects shall be readily accessible and in accordance with local code requirement.</w:t>
      </w:r>
    </w:p>
    <w:p w14:paraId="228103AF" w14:textId="77777777" w:rsidR="00B25AFA" w:rsidRDefault="000C1AD2">
      <w:pPr>
        <w:pStyle w:val="MSGENFONTSTYLENAMETEMPLATEROLENUMBERMSGENFONTSTYLENAMEBYROLETEXT20"/>
        <w:numPr>
          <w:ilvl w:val="0"/>
          <w:numId w:val="80"/>
        </w:numPr>
        <w:shd w:val="clear" w:color="auto" w:fill="auto"/>
        <w:tabs>
          <w:tab w:val="left" w:pos="1300"/>
        </w:tabs>
        <w:spacing w:after="234" w:line="200" w:lineRule="exact"/>
        <w:ind w:left="1300" w:hanging="400"/>
        <w:jc w:val="both"/>
      </w:pPr>
      <w:r>
        <w:t>VFDs shall be installed and wired at the factory.</w:t>
      </w:r>
    </w:p>
    <w:p w14:paraId="4A770789" w14:textId="77777777" w:rsidR="00B25AFA" w:rsidRDefault="000C1AD2">
      <w:pPr>
        <w:pStyle w:val="MSGENFONTSTYLENAMETEMPLATEROLENUMBERMSGENFONTSTYLENAMEBYROLETEXT20"/>
        <w:numPr>
          <w:ilvl w:val="0"/>
          <w:numId w:val="80"/>
        </w:numPr>
        <w:shd w:val="clear" w:color="auto" w:fill="auto"/>
        <w:tabs>
          <w:tab w:val="left" w:pos="1300"/>
        </w:tabs>
        <w:spacing w:after="220" w:line="182" w:lineRule="exact"/>
        <w:ind w:left="1300" w:hanging="400"/>
        <w:jc w:val="both"/>
      </w:pPr>
      <w:r>
        <w:t>Motors: Provide with equipment in accordance with Division 26 Electrical Work to ensure compliance with ASHRAE 90.1.</w:t>
      </w:r>
    </w:p>
    <w:p w14:paraId="5368E261" w14:textId="77777777" w:rsidR="00B25AFA" w:rsidRDefault="000C1AD2">
      <w:pPr>
        <w:pStyle w:val="MSGENFONTSTYLENAMETEMPLATEROLENUMBERMSGENFONTSTYLENAMEBYROLETEXT20"/>
        <w:numPr>
          <w:ilvl w:val="0"/>
          <w:numId w:val="80"/>
        </w:numPr>
        <w:shd w:val="clear" w:color="auto" w:fill="auto"/>
        <w:tabs>
          <w:tab w:val="left" w:pos="1300"/>
        </w:tabs>
        <w:spacing w:after="220" w:line="182" w:lineRule="exact"/>
        <w:ind w:left="1300" w:hanging="400"/>
        <w:jc w:val="both"/>
      </w:pPr>
      <w:r>
        <w:t>Motor Starters: Provided under Division 27 Communications Work and Division 28 Electronic Safety and Security except when a variable frequency drive is required. Refer to Division 26 Electrical Work.</w:t>
      </w:r>
    </w:p>
    <w:p w14:paraId="79C19008" w14:textId="77777777" w:rsidR="00B25AFA" w:rsidRDefault="000C1AD2">
      <w:pPr>
        <w:pStyle w:val="MSGENFONTSTYLENAMETEMPLATEROLENUMBERMSGENFONTSTYLENAMEBYROLETEXT20"/>
        <w:numPr>
          <w:ilvl w:val="0"/>
          <w:numId w:val="80"/>
        </w:numPr>
        <w:shd w:val="clear" w:color="auto" w:fill="auto"/>
        <w:tabs>
          <w:tab w:val="left" w:pos="1300"/>
        </w:tabs>
        <w:spacing w:after="220" w:line="182" w:lineRule="exact"/>
        <w:ind w:left="1300" w:hanging="400"/>
        <w:jc w:val="both"/>
      </w:pPr>
      <w:r>
        <w:t>Provide switched lighting in all sections of the unit. Light fittings and switches used shall be in accordance with IP54.</w:t>
      </w:r>
    </w:p>
    <w:p w14:paraId="11BF7939" w14:textId="77777777" w:rsidR="00B25AFA" w:rsidRDefault="000C1AD2">
      <w:pPr>
        <w:pStyle w:val="MSGENFONTSTYLENAMETEMPLATEROLENUMBERMSGENFONTSTYLENAMEBYROLETEXT20"/>
        <w:numPr>
          <w:ilvl w:val="0"/>
          <w:numId w:val="80"/>
        </w:numPr>
        <w:shd w:val="clear" w:color="auto" w:fill="auto"/>
        <w:tabs>
          <w:tab w:val="left" w:pos="1300"/>
        </w:tabs>
        <w:spacing w:after="206" w:line="182" w:lineRule="exact"/>
        <w:ind w:left="1300" w:hanging="400"/>
        <w:jc w:val="both"/>
      </w:pPr>
      <w:r>
        <w:t>Provide small power outlets (sockets) in accordance with Division 26 Electrical Work, Division 27 Communications Work and Division 28 Electronic Safety and Security requirements.</w:t>
      </w:r>
    </w:p>
    <w:p w14:paraId="47E564E7" w14:textId="77777777" w:rsidR="00B25AFA" w:rsidRDefault="000C1AD2">
      <w:pPr>
        <w:pStyle w:val="MSGENFONTSTYLENAMETEMPLATEROLENUMBERMSGENFONTSTYLENAMEBYROLETEXT20"/>
        <w:numPr>
          <w:ilvl w:val="0"/>
          <w:numId w:val="75"/>
        </w:numPr>
        <w:shd w:val="clear" w:color="auto" w:fill="auto"/>
        <w:tabs>
          <w:tab w:val="left" w:pos="926"/>
        </w:tabs>
        <w:spacing w:line="418" w:lineRule="exact"/>
        <w:ind w:left="420" w:firstLine="0"/>
      </w:pPr>
      <w:r>
        <w:t>Sound Level</w:t>
      </w:r>
    </w:p>
    <w:p w14:paraId="465CD7BF" w14:textId="27F92372" w:rsidR="00B25AFA" w:rsidRDefault="000C1AD2" w:rsidP="008430D2">
      <w:pPr>
        <w:pStyle w:val="MSGENFONTSTYLENAMETEMPLATEROLENUMBERMSGENFONTSTYLENAMEBYROLETEXT20"/>
        <w:numPr>
          <w:ilvl w:val="0"/>
          <w:numId w:val="64"/>
        </w:numPr>
        <w:shd w:val="clear" w:color="auto" w:fill="auto"/>
        <w:spacing w:after="206" w:line="182" w:lineRule="exact"/>
        <w:ind w:left="1300" w:hanging="400"/>
        <w:jc w:val="both"/>
      </w:pPr>
      <w:r>
        <w:t>Maximum allowable sound levels for both casing radiated noise levels and in duct levels shall be as provided in Section 230548 Vibration and Seismic Controls for HVAC.</w:t>
      </w:r>
    </w:p>
    <w:p w14:paraId="7FF9A9EF" w14:textId="77777777" w:rsidR="008430D2" w:rsidRDefault="008430D2" w:rsidP="008430D2">
      <w:pPr>
        <w:pStyle w:val="MSGENFONTSTYLENAMETEMPLATEROLENUMBERMSGENFONTSTYLENAMEBYROLETEXT20"/>
        <w:shd w:val="clear" w:color="auto" w:fill="auto"/>
        <w:spacing w:after="206" w:line="182" w:lineRule="exact"/>
        <w:ind w:firstLine="0"/>
        <w:jc w:val="both"/>
      </w:pPr>
    </w:p>
    <w:p w14:paraId="01369E7E" w14:textId="77777777" w:rsidR="008430D2" w:rsidRDefault="008430D2" w:rsidP="008430D2">
      <w:pPr>
        <w:pStyle w:val="MSGENFONTSTYLENAMETEMPLATEROLENUMBERMSGENFONTSTYLENAMEBYROLETEXT20"/>
        <w:shd w:val="clear" w:color="auto" w:fill="auto"/>
        <w:spacing w:after="206" w:line="182" w:lineRule="exact"/>
        <w:ind w:firstLine="0"/>
        <w:jc w:val="both"/>
      </w:pPr>
    </w:p>
    <w:p w14:paraId="72CD8E74" w14:textId="59524144" w:rsidR="00B25AFA" w:rsidRDefault="00000000">
      <w:pPr>
        <w:pStyle w:val="MSGENFONTSTYLENAMETEMPLATEROLENUMBERMSGENFONTSTYLENAMEBYROLETEXT20"/>
        <w:shd w:val="clear" w:color="auto" w:fill="auto"/>
        <w:spacing w:line="200" w:lineRule="exact"/>
        <w:ind w:left="1300" w:hanging="400"/>
        <w:jc w:val="both"/>
      </w:pPr>
      <w:r>
        <w:pict w14:anchorId="23E6B525">
          <v:shapetype id="_x0000_t202" coordsize="21600,21600" o:spt="202" path="m,l,21600r21600,l21600,xe">
            <v:stroke joinstyle="miter"/>
            <v:path gradientshapeok="t" o:connecttype="rect"/>
          </v:shapetype>
          <v:shape id="_x0000_s2053" type="#_x0000_t202" style="position:absolute;left:0;text-align:left;margin-left:1.7pt;margin-top:1pt;width:14.65pt;height:12.85pt;z-index:-125829368;mso-wrap-distance-left:5pt;mso-wrap-distance-right:31.2pt;mso-wrap-distance-bottom:15.5pt;mso-position-horizontal-relative:margin" filled="f" stroked="f">
            <v:textbox style="mso-next-textbox:#_x0000_s2053;mso-fit-shape-to-text:t" inset="0,0,0,0">
              <w:txbxContent>
                <w:p w14:paraId="567FA392" w14:textId="77777777" w:rsidR="00B25AFA" w:rsidRDefault="000C1AD2">
                  <w:pPr>
                    <w:pStyle w:val="MSGENFONTSTYLENAMETEMPLATEROLENUMBERMSGENFONTSTYLENAMEBYROLETEXT20"/>
                    <w:shd w:val="clear" w:color="auto" w:fill="auto"/>
                    <w:spacing w:line="200" w:lineRule="exact"/>
                    <w:ind w:firstLine="0"/>
                  </w:pPr>
                  <w:r>
                    <w:rPr>
                      <w:rStyle w:val="MSGENFONTSTYLENAMETEMPLATEROLENUMBERMSGENFONTSTYLENAMEBYROLETEXT2Exact"/>
                    </w:rPr>
                    <w:t>2.3</w:t>
                  </w:r>
                </w:p>
              </w:txbxContent>
            </v:textbox>
            <w10:wrap type="square" side="right" anchorx="margin"/>
          </v:shape>
        </w:pict>
      </w:r>
      <w:r w:rsidR="000C1AD2">
        <w:t>MATERIALS</w:t>
      </w:r>
    </w:p>
    <w:p w14:paraId="13992D93" w14:textId="77777777" w:rsidR="00CF3ADC" w:rsidRDefault="00CF3ADC" w:rsidP="00CF3ADC">
      <w:pPr>
        <w:pStyle w:val="MSGENFONTSTYLENAMETEMPLATEROLENUMBERMSGENFONTSTYLENAMEBYROLETEXT20"/>
        <w:shd w:val="clear" w:color="auto" w:fill="auto"/>
        <w:tabs>
          <w:tab w:val="left" w:pos="450"/>
          <w:tab w:val="left" w:pos="540"/>
          <w:tab w:val="left" w:pos="1170"/>
        </w:tabs>
        <w:spacing w:after="238" w:line="200" w:lineRule="exact"/>
        <w:ind w:firstLine="0"/>
        <w:jc w:val="both"/>
      </w:pPr>
    </w:p>
    <w:p w14:paraId="52DEF0B3" w14:textId="7B6320C1" w:rsidR="00B25AFA" w:rsidRDefault="000C1AD2" w:rsidP="00CF3ADC">
      <w:pPr>
        <w:pStyle w:val="MSGENFONTSTYLENAMETEMPLATEROLENUMBERMSGENFONTSTYLENAMEBYROLETEXT20"/>
        <w:numPr>
          <w:ilvl w:val="0"/>
          <w:numId w:val="82"/>
        </w:numPr>
        <w:shd w:val="clear" w:color="auto" w:fill="auto"/>
        <w:tabs>
          <w:tab w:val="left" w:pos="450"/>
          <w:tab w:val="left" w:pos="540"/>
          <w:tab w:val="left" w:pos="1170"/>
        </w:tabs>
        <w:spacing w:after="238" w:line="200" w:lineRule="exact"/>
        <w:ind w:left="810" w:hanging="540"/>
        <w:jc w:val="both"/>
      </w:pPr>
      <w:r>
        <w:t>Air Coils: Certify capacities, pressure drops and selection procedure in accordance with AHRI 410.</w:t>
      </w:r>
    </w:p>
    <w:p w14:paraId="4DC4E6E8" w14:textId="77777777" w:rsidR="00B25AFA" w:rsidRDefault="000C1AD2" w:rsidP="00CF3ADC">
      <w:pPr>
        <w:pStyle w:val="MSGENFONTSTYLENAMETEMPLATEROLENUMBERMSGENFONTSTYLENAMEBYROLETEXT20"/>
        <w:numPr>
          <w:ilvl w:val="0"/>
          <w:numId w:val="82"/>
        </w:numPr>
        <w:shd w:val="clear" w:color="auto" w:fill="auto"/>
        <w:tabs>
          <w:tab w:val="left" w:pos="450"/>
          <w:tab w:val="left" w:pos="540"/>
          <w:tab w:val="left" w:pos="810"/>
          <w:tab w:val="left" w:pos="905"/>
        </w:tabs>
        <w:spacing w:after="202" w:line="178" w:lineRule="exact"/>
        <w:ind w:left="810" w:hanging="540"/>
        <w:jc w:val="both"/>
      </w:pPr>
      <w:r>
        <w:t>Adhesives and insulation materials shall have a composite fire and smoke hazard rating per NFPA 90A and UL 181, manufacturer labeled accordingly.</w:t>
      </w:r>
    </w:p>
    <w:p w14:paraId="15DB30FE" w14:textId="77777777" w:rsidR="00B25AFA" w:rsidRDefault="000C1AD2" w:rsidP="00CF3ADC">
      <w:pPr>
        <w:pStyle w:val="MSGENFONTSTYLENAMETEMPLATEROLENUMBERMSGENFONTSTYLENAMEBYROLETEXT20"/>
        <w:numPr>
          <w:ilvl w:val="0"/>
          <w:numId w:val="82"/>
        </w:numPr>
        <w:shd w:val="clear" w:color="auto" w:fill="auto"/>
        <w:tabs>
          <w:tab w:val="left" w:pos="450"/>
          <w:tab w:val="left" w:pos="540"/>
          <w:tab w:val="left" w:pos="810"/>
          <w:tab w:val="left" w:pos="905"/>
        </w:tabs>
        <w:spacing w:after="46" w:line="200" w:lineRule="exact"/>
        <w:ind w:left="810" w:hanging="540"/>
        <w:jc w:val="both"/>
      </w:pPr>
      <w:r>
        <w:t>Insulation and seal shall be in accordance with NFPA 90A.</w:t>
      </w:r>
    </w:p>
    <w:p w14:paraId="14F34A88" w14:textId="77777777" w:rsidR="00B25AFA" w:rsidRDefault="000C1AD2" w:rsidP="00CF3ADC">
      <w:pPr>
        <w:pStyle w:val="MSGENFONTSTYLENAMETEMPLATEROLENUMBERMSGENFONTSTYLENAMEBYROLETEXT20"/>
        <w:numPr>
          <w:ilvl w:val="0"/>
          <w:numId w:val="82"/>
        </w:numPr>
        <w:shd w:val="clear" w:color="auto" w:fill="auto"/>
        <w:tabs>
          <w:tab w:val="left" w:pos="450"/>
          <w:tab w:val="left" w:pos="540"/>
          <w:tab w:val="left" w:pos="810"/>
          <w:tab w:val="left" w:pos="905"/>
        </w:tabs>
        <w:spacing w:line="418" w:lineRule="exact"/>
        <w:ind w:left="810" w:hanging="540"/>
        <w:jc w:val="both"/>
      </w:pPr>
      <w:r>
        <w:lastRenderedPageBreak/>
        <w:t>Casing shall withstand 500 hours salt spray exposure in accordance with ASTM B117.</w:t>
      </w:r>
    </w:p>
    <w:p w14:paraId="547EF71B" w14:textId="77777777" w:rsidR="00B25AFA" w:rsidRDefault="000C1AD2" w:rsidP="00CF3ADC">
      <w:pPr>
        <w:pStyle w:val="MSGENFONTSTYLENAMETEMPLATEROLENUMBERMSGENFONTSTYLENAMEBYROLETEXT20"/>
        <w:numPr>
          <w:ilvl w:val="0"/>
          <w:numId w:val="82"/>
        </w:numPr>
        <w:shd w:val="clear" w:color="auto" w:fill="auto"/>
        <w:tabs>
          <w:tab w:val="left" w:pos="450"/>
          <w:tab w:val="left" w:pos="540"/>
          <w:tab w:val="left" w:pos="810"/>
          <w:tab w:val="left" w:pos="905"/>
        </w:tabs>
        <w:spacing w:line="418" w:lineRule="exact"/>
        <w:ind w:left="810" w:hanging="540"/>
        <w:jc w:val="both"/>
      </w:pPr>
      <w:r>
        <w:t>Air filters performance in accordance with ASHRAE Standard 52 or Eurovent Standard 5/ 6.</w:t>
      </w:r>
    </w:p>
    <w:p w14:paraId="513A7BFE" w14:textId="77777777" w:rsidR="00B25AFA" w:rsidRDefault="000C1AD2" w:rsidP="00CF3ADC">
      <w:pPr>
        <w:pStyle w:val="MSGENFONTSTYLENAMETEMPLATEROLENUMBERMSGENFONTSTYLENAMEBYROLETEXT20"/>
        <w:numPr>
          <w:ilvl w:val="0"/>
          <w:numId w:val="82"/>
        </w:numPr>
        <w:shd w:val="clear" w:color="auto" w:fill="auto"/>
        <w:tabs>
          <w:tab w:val="left" w:pos="450"/>
          <w:tab w:val="left" w:pos="540"/>
          <w:tab w:val="left" w:pos="810"/>
          <w:tab w:val="left" w:pos="905"/>
        </w:tabs>
        <w:spacing w:line="418" w:lineRule="exact"/>
        <w:ind w:left="810" w:hanging="540"/>
        <w:jc w:val="both"/>
      </w:pPr>
      <w:r>
        <w:t>Fan motor shall be in accordance with IEC Standard.</w:t>
      </w:r>
    </w:p>
    <w:p w14:paraId="4BB38E9F" w14:textId="77777777" w:rsidR="00B25AFA" w:rsidRDefault="000C1AD2">
      <w:pPr>
        <w:pStyle w:val="MSGENFONTSTYLENAMETEMPLATEROLENUMBERMSGENFONTSTYLENAMEBYROLETEXT20"/>
        <w:shd w:val="clear" w:color="auto" w:fill="auto"/>
        <w:tabs>
          <w:tab w:val="left" w:pos="905"/>
        </w:tabs>
        <w:spacing w:line="418" w:lineRule="exact"/>
        <w:ind w:firstLine="0"/>
        <w:jc w:val="both"/>
      </w:pPr>
      <w:r>
        <w:t>2.4</w:t>
      </w:r>
      <w:r>
        <w:tab/>
        <w:t>***SOURCE QUALITY CONTROL***</w:t>
      </w:r>
    </w:p>
    <w:p w14:paraId="42735150" w14:textId="77777777" w:rsidR="00B25AFA" w:rsidRDefault="000C1AD2">
      <w:pPr>
        <w:pStyle w:val="MSGENFONTSTYLENAMETEMPLATEROLENUMBERMSGENFONTSTYLENAMEBYROLETEXT20"/>
        <w:numPr>
          <w:ilvl w:val="0"/>
          <w:numId w:val="83"/>
        </w:numPr>
        <w:shd w:val="clear" w:color="auto" w:fill="auto"/>
        <w:tabs>
          <w:tab w:val="left" w:pos="905"/>
          <w:tab w:val="right" w:pos="9061"/>
        </w:tabs>
        <w:spacing w:line="178" w:lineRule="exact"/>
        <w:ind w:left="920" w:hanging="480"/>
        <w:jc w:val="both"/>
      </w:pPr>
      <w:r>
        <w:t>Standard Factory Tests: Standard factory tests shall be performed on each unit required by the</w:t>
      </w:r>
      <w:r>
        <w:tab/>
        <w:t>project</w:t>
      </w:r>
    </w:p>
    <w:p w14:paraId="5D0344F3" w14:textId="77777777" w:rsidR="00B25AFA" w:rsidRDefault="000C1AD2">
      <w:pPr>
        <w:pStyle w:val="MSGENFONTSTYLENAMETEMPLATEROLENUMBERMSGENFONTSTYLENAMEBYROLETEXT20"/>
        <w:shd w:val="clear" w:color="auto" w:fill="auto"/>
        <w:tabs>
          <w:tab w:val="center" w:pos="8410"/>
        </w:tabs>
        <w:spacing w:line="178" w:lineRule="exact"/>
        <w:ind w:left="1320" w:hanging="400"/>
        <w:jc w:val="both"/>
      </w:pPr>
      <w:r>
        <w:t>and shall be completed and factory certified. The fans shall be factory run tested to ensure</w:t>
      </w:r>
      <w:r>
        <w:tab/>
        <w:t>structural</w:t>
      </w:r>
    </w:p>
    <w:p w14:paraId="617904C7" w14:textId="77777777" w:rsidR="00B25AFA" w:rsidRDefault="000C1AD2">
      <w:pPr>
        <w:pStyle w:val="MSGENFONTSTYLENAMETEMPLATEROLENUMBERMSGENFONTSTYLENAMEBYROLETEXT20"/>
        <w:shd w:val="clear" w:color="auto" w:fill="auto"/>
        <w:spacing w:after="220" w:line="178" w:lineRule="exact"/>
        <w:ind w:left="920" w:firstLine="0"/>
        <w:jc w:val="both"/>
      </w:pPr>
      <w:r>
        <w:t>integrity and proper RPM. All electrical circuits shall be tested to ensure correct operation before shipment of unit. Units shall pass factory quality control and testing and be thoroughly cleaned prior to shipment.</w:t>
      </w:r>
    </w:p>
    <w:p w14:paraId="7AB932B6" w14:textId="77777777" w:rsidR="00B25AFA" w:rsidRDefault="000C1AD2">
      <w:pPr>
        <w:pStyle w:val="MSGENFONTSTYLENAMETEMPLATEROLENUMBERMSGENFONTSTYLENAMEBYROLETEXT20"/>
        <w:numPr>
          <w:ilvl w:val="0"/>
          <w:numId w:val="83"/>
        </w:numPr>
        <w:shd w:val="clear" w:color="auto" w:fill="auto"/>
        <w:tabs>
          <w:tab w:val="left" w:pos="905"/>
        </w:tabs>
        <w:spacing w:after="285" w:line="178" w:lineRule="exact"/>
        <w:ind w:left="920" w:hanging="480"/>
        <w:jc w:val="both"/>
      </w:pPr>
      <w:r>
        <w:t>All sections of the units, including those that are split for shipment, shall be thoroughly cleaned externally and internally prior to wrapping for shipment. All surfaces shall be wiped down with Isopropyl Alcohol to remove any excess caulking from the caulked seams. All scratches to painted surfaces both inside and out shall be cleaned and repainted and the interior of the unit shall be completely vacuumed to remove all dust, metal shavings or other debris. Wrap each section shipment with suitable protection to ensure delivery free from deterioration.</w:t>
      </w:r>
    </w:p>
    <w:p w14:paraId="2DDB69F4" w14:textId="77777777" w:rsidR="00B25AFA" w:rsidRDefault="000C1AD2">
      <w:pPr>
        <w:pStyle w:val="MSGENFONTSTYLENAMETEMPLATEROLELEVELMSGENFONTSTYLENAMEBYROLEHEADING30"/>
        <w:keepNext/>
        <w:keepLines/>
        <w:shd w:val="clear" w:color="auto" w:fill="auto"/>
        <w:spacing w:after="83" w:line="246" w:lineRule="exact"/>
        <w:jc w:val="both"/>
      </w:pPr>
      <w:bookmarkStart w:id="4" w:name="bookmark5"/>
      <w:r>
        <w:t>PART 3 EXECUTION</w:t>
      </w:r>
      <w:bookmarkEnd w:id="4"/>
    </w:p>
    <w:p w14:paraId="557C769A" w14:textId="77777777" w:rsidR="00B25AFA" w:rsidRDefault="000C1AD2">
      <w:pPr>
        <w:pStyle w:val="MSGENFONTSTYLENAMETEMPLATEROLENUMBERMSGENFONTSTYLENAMEBYROLETEXT20"/>
        <w:numPr>
          <w:ilvl w:val="0"/>
          <w:numId w:val="84"/>
        </w:numPr>
        <w:shd w:val="clear" w:color="auto" w:fill="auto"/>
        <w:tabs>
          <w:tab w:val="left" w:pos="905"/>
        </w:tabs>
        <w:spacing w:line="418" w:lineRule="exact"/>
        <w:ind w:firstLine="0"/>
        <w:jc w:val="both"/>
      </w:pPr>
      <w:r>
        <w:t>EXAMINATION</w:t>
      </w:r>
    </w:p>
    <w:p w14:paraId="22DEDE4B" w14:textId="77777777" w:rsidR="00B25AFA" w:rsidRDefault="000C1AD2">
      <w:pPr>
        <w:pStyle w:val="MSGENFONTSTYLENAMETEMPLATEROLENUMBERMSGENFONTSTYLENAMEBYROLETEXT20"/>
        <w:shd w:val="clear" w:color="auto" w:fill="auto"/>
        <w:spacing w:line="418" w:lineRule="exact"/>
        <w:ind w:left="920" w:hanging="480"/>
        <w:jc w:val="both"/>
      </w:pPr>
      <w:r>
        <w:t>A. Verification of Conditions</w:t>
      </w:r>
    </w:p>
    <w:p w14:paraId="5B02AFBF" w14:textId="77777777" w:rsidR="00B25AFA" w:rsidRDefault="000C1AD2">
      <w:pPr>
        <w:pStyle w:val="MSGENFONTSTYLENAMETEMPLATEROLENUMBERMSGENFONTSTYLENAMEBYROLETEXT20"/>
        <w:shd w:val="clear" w:color="auto" w:fill="auto"/>
        <w:spacing w:after="24" w:line="178" w:lineRule="exact"/>
        <w:ind w:left="1320" w:hanging="400"/>
        <w:jc w:val="both"/>
      </w:pPr>
      <w:r>
        <w:t>1. Examine areas for compliance with requirements for installation and conditions affecting performance of the Work. Identify conditions detrimental to a proper and timely completion. Proceed with installation only after unsatisfactory conditions have been corrected.</w:t>
      </w:r>
    </w:p>
    <w:p w14:paraId="111D1DB0" w14:textId="77777777" w:rsidR="00B25AFA" w:rsidRDefault="000C1AD2">
      <w:pPr>
        <w:pStyle w:val="MSGENFONTSTYLENAMETEMPLATEROLENUMBERMSGENFONTSTYLENAMEBYROLETEXT20"/>
        <w:numPr>
          <w:ilvl w:val="0"/>
          <w:numId w:val="84"/>
        </w:numPr>
        <w:shd w:val="clear" w:color="auto" w:fill="auto"/>
        <w:tabs>
          <w:tab w:val="left" w:pos="905"/>
        </w:tabs>
        <w:spacing w:line="422" w:lineRule="exact"/>
        <w:ind w:firstLine="0"/>
        <w:jc w:val="both"/>
      </w:pPr>
      <w:r>
        <w:t>INSTALLATION</w:t>
      </w:r>
    </w:p>
    <w:p w14:paraId="2508A09C" w14:textId="77777777" w:rsidR="00B25AFA" w:rsidRDefault="000C1AD2">
      <w:pPr>
        <w:pStyle w:val="MSGENFONTSTYLENAMETEMPLATEROLENUMBERMSGENFONTSTYLENAMEBYROLETEXT20"/>
        <w:shd w:val="clear" w:color="auto" w:fill="auto"/>
        <w:spacing w:line="422" w:lineRule="exact"/>
        <w:ind w:left="920" w:hanging="480"/>
        <w:jc w:val="both"/>
      </w:pPr>
      <w:r>
        <w:t>A. General</w:t>
      </w:r>
    </w:p>
    <w:p w14:paraId="570658F0" w14:textId="77777777" w:rsidR="00B25AFA" w:rsidRDefault="000C1AD2">
      <w:pPr>
        <w:pStyle w:val="MSGENFONTSTYLENAMETEMPLATEROLENUMBERMSGENFONTSTYLENAMEBYROLETEXT20"/>
        <w:numPr>
          <w:ilvl w:val="0"/>
          <w:numId w:val="85"/>
        </w:numPr>
        <w:shd w:val="clear" w:color="auto" w:fill="auto"/>
        <w:tabs>
          <w:tab w:val="left" w:pos="1326"/>
        </w:tabs>
        <w:spacing w:after="220" w:line="182" w:lineRule="exact"/>
        <w:ind w:left="1320" w:hanging="400"/>
        <w:jc w:val="both"/>
      </w:pPr>
      <w:r>
        <w:t>Install air handling units and all necessary accessories in accordance with the manufacturer's recommendations. Unit shall be installed plumb and level.</w:t>
      </w:r>
    </w:p>
    <w:p w14:paraId="298EC7FB" w14:textId="77777777" w:rsidR="00B25AFA" w:rsidRDefault="000C1AD2">
      <w:pPr>
        <w:pStyle w:val="MSGENFONTSTYLENAMETEMPLATEROLENUMBERMSGENFONTSTYLENAMEBYROLETEXT20"/>
        <w:numPr>
          <w:ilvl w:val="0"/>
          <w:numId w:val="85"/>
        </w:numPr>
        <w:shd w:val="clear" w:color="auto" w:fill="auto"/>
        <w:tabs>
          <w:tab w:val="left" w:pos="1326"/>
        </w:tabs>
        <w:spacing w:after="220" w:line="182" w:lineRule="exact"/>
        <w:ind w:left="1320" w:hanging="400"/>
        <w:jc w:val="both"/>
      </w:pPr>
      <w:r>
        <w:t>Coordinate work with other trades for external connections to units including but not limited to electrical and temperature control.</w:t>
      </w:r>
    </w:p>
    <w:p w14:paraId="659AA506" w14:textId="77777777" w:rsidR="00B25AFA" w:rsidRDefault="000C1AD2">
      <w:pPr>
        <w:pStyle w:val="MSGENFONTSTYLENAMETEMPLATEROLENUMBERMSGENFONTSTYLENAMEBYROLETEXT20"/>
        <w:numPr>
          <w:ilvl w:val="0"/>
          <w:numId w:val="85"/>
        </w:numPr>
        <w:shd w:val="clear" w:color="auto" w:fill="auto"/>
        <w:tabs>
          <w:tab w:val="left" w:pos="1326"/>
        </w:tabs>
        <w:spacing w:after="224" w:line="182" w:lineRule="exact"/>
        <w:ind w:left="1320" w:hanging="400"/>
        <w:jc w:val="both"/>
      </w:pPr>
      <w:r>
        <w:t>Units shall be installed on concrete frames or steel sub frames, or as indicated on the Design Drawings.</w:t>
      </w:r>
    </w:p>
    <w:p w14:paraId="78B9C3E6" w14:textId="77777777" w:rsidR="00B25AFA" w:rsidRDefault="000C1AD2">
      <w:pPr>
        <w:pStyle w:val="MSGENFONTSTYLENAMETEMPLATEROLENUMBERMSGENFONTSTYLENAMEBYROLETEXT20"/>
        <w:numPr>
          <w:ilvl w:val="0"/>
          <w:numId w:val="85"/>
        </w:numPr>
        <w:shd w:val="clear" w:color="auto" w:fill="auto"/>
        <w:tabs>
          <w:tab w:val="left" w:pos="1326"/>
        </w:tabs>
        <w:spacing w:after="220" w:line="178" w:lineRule="exact"/>
        <w:ind w:left="1320" w:hanging="400"/>
        <w:jc w:val="both"/>
      </w:pPr>
      <w:r>
        <w:t>Unless otherwise indicated, there shall be a clearance between the underside of the AHU and its base or the plant room floor. The bottom of the unit shall be located at such a height that an adequate water seal, to suit the air pressure inside the unit, can be provided on coil drains.</w:t>
      </w:r>
    </w:p>
    <w:p w14:paraId="099D3DE7" w14:textId="77777777" w:rsidR="00B25AFA" w:rsidRDefault="000C1AD2">
      <w:pPr>
        <w:pStyle w:val="MSGENFONTSTYLENAMETEMPLATEROLENUMBERMSGENFONTSTYLENAMEBYROLETEXT20"/>
        <w:numPr>
          <w:ilvl w:val="0"/>
          <w:numId w:val="85"/>
        </w:numPr>
        <w:shd w:val="clear" w:color="auto" w:fill="auto"/>
        <w:tabs>
          <w:tab w:val="left" w:pos="1326"/>
        </w:tabs>
        <w:spacing w:after="220" w:line="178" w:lineRule="exact"/>
        <w:ind w:left="1320" w:hanging="400"/>
        <w:jc w:val="both"/>
      </w:pPr>
      <w:r>
        <w:t>Supplementary steelwork necessary to support the unit shall be provided by the installer. The steelwork shall be galvanized after manufacture and painted to match the air handling unit.</w:t>
      </w:r>
    </w:p>
    <w:p w14:paraId="705C7765" w14:textId="77777777" w:rsidR="00B25AFA" w:rsidRDefault="000C1AD2">
      <w:pPr>
        <w:pStyle w:val="MSGENFONTSTYLENAMETEMPLATEROLENUMBERMSGENFONTSTYLENAMEBYROLETEXT20"/>
        <w:numPr>
          <w:ilvl w:val="0"/>
          <w:numId w:val="85"/>
        </w:numPr>
        <w:shd w:val="clear" w:color="auto" w:fill="auto"/>
        <w:tabs>
          <w:tab w:val="left" w:pos="1326"/>
        </w:tabs>
        <w:spacing w:after="202" w:line="178" w:lineRule="exact"/>
        <w:ind w:left="1320" w:hanging="400"/>
        <w:jc w:val="both"/>
      </w:pPr>
      <w:r>
        <w:t>Pipework and electrical cable entry points to the unit shall be sealed after installation to maintain the airtightness of the unit.</w:t>
      </w:r>
    </w:p>
    <w:p w14:paraId="265D4B8A" w14:textId="77777777" w:rsidR="00B25AFA" w:rsidRDefault="000C1AD2">
      <w:pPr>
        <w:pStyle w:val="MSGENFONTSTYLENAMETEMPLATEROLENUMBERMSGENFONTSTYLENAMEBYROLETEXT20"/>
        <w:numPr>
          <w:ilvl w:val="0"/>
          <w:numId w:val="85"/>
        </w:numPr>
        <w:shd w:val="clear" w:color="auto" w:fill="auto"/>
        <w:tabs>
          <w:tab w:val="left" w:pos="1326"/>
        </w:tabs>
        <w:spacing w:after="220" w:line="200" w:lineRule="exact"/>
        <w:ind w:left="1320" w:hanging="400"/>
        <w:jc w:val="both"/>
      </w:pPr>
      <w:r>
        <w:t>Airtight sleeves shall be provided for control sensors, instruments and test holes.</w:t>
      </w:r>
    </w:p>
    <w:p w14:paraId="7A18A85C" w14:textId="57E5CFC3" w:rsidR="00396B1C" w:rsidRDefault="00396B1C" w:rsidP="00396B1C">
      <w:pPr>
        <w:pStyle w:val="MSGENFONTSTYLENAMETEMPLATEROLENUMBERMSGENFONTSTYLENAMEBYROLETEXT20"/>
        <w:shd w:val="clear" w:color="auto" w:fill="auto"/>
        <w:tabs>
          <w:tab w:val="left" w:pos="1326"/>
        </w:tabs>
        <w:spacing w:after="220" w:line="200" w:lineRule="exact"/>
        <w:ind w:left="1320" w:firstLine="0"/>
        <w:jc w:val="both"/>
      </w:pPr>
    </w:p>
    <w:p w14:paraId="6427ABB2" w14:textId="2660617B" w:rsidR="00B25AFA" w:rsidRDefault="000C1AD2">
      <w:pPr>
        <w:pStyle w:val="MSGENFONTSTYLENAMETEMPLATEROLENUMBERMSGENFONTSTYLENAMEBYROLETEXT20"/>
        <w:numPr>
          <w:ilvl w:val="0"/>
          <w:numId w:val="84"/>
        </w:numPr>
        <w:shd w:val="clear" w:color="auto" w:fill="auto"/>
        <w:tabs>
          <w:tab w:val="left" w:pos="905"/>
        </w:tabs>
        <w:spacing w:line="200" w:lineRule="exact"/>
        <w:ind w:firstLine="0"/>
        <w:jc w:val="both"/>
      </w:pPr>
      <w:r>
        <w:t>SITE QUALITY CONTROL</w:t>
      </w:r>
    </w:p>
    <w:p w14:paraId="3DBA2DED" w14:textId="77777777" w:rsidR="00396B1C" w:rsidRDefault="00396B1C" w:rsidP="00396B1C">
      <w:pPr>
        <w:pStyle w:val="MSGENFONTSTYLENAMETEMPLATEROLENUMBERMSGENFONTSTYLENAMEBYROLETEXT20"/>
        <w:shd w:val="clear" w:color="auto" w:fill="auto"/>
        <w:tabs>
          <w:tab w:val="left" w:pos="905"/>
        </w:tabs>
        <w:spacing w:line="200" w:lineRule="exact"/>
        <w:ind w:firstLine="0"/>
        <w:jc w:val="both"/>
      </w:pPr>
    </w:p>
    <w:p w14:paraId="60F2BF34" w14:textId="77777777" w:rsidR="00B25AFA" w:rsidRDefault="000C1AD2">
      <w:pPr>
        <w:pStyle w:val="MSGENFONTSTYLENAMETEMPLATEROLENUMBERMSGENFONTSTYLENAMEBYROLETEXT20"/>
        <w:shd w:val="clear" w:color="auto" w:fill="auto"/>
        <w:spacing w:after="238" w:line="200" w:lineRule="exact"/>
        <w:ind w:left="420" w:firstLine="0"/>
      </w:pPr>
      <w:r>
        <w:t>A. General</w:t>
      </w:r>
    </w:p>
    <w:p w14:paraId="5B9E0B2D" w14:textId="77777777" w:rsidR="00B25AFA" w:rsidRDefault="000C1AD2">
      <w:pPr>
        <w:pStyle w:val="MSGENFONTSTYLENAMETEMPLATEROLENUMBERMSGENFONTSTYLENAMEBYROLETEXT20"/>
        <w:shd w:val="clear" w:color="auto" w:fill="auto"/>
        <w:spacing w:after="202" w:line="178" w:lineRule="exact"/>
        <w:ind w:left="1300" w:hanging="400"/>
      </w:pPr>
      <w:r>
        <w:t>1. Testing shall be in accordance with the relevant commissioning Sections of Division 23 Heating, Ventilating and Air Conditioning (HVAC).</w:t>
      </w:r>
    </w:p>
    <w:p w14:paraId="591F9CA8" w14:textId="77777777" w:rsidR="00B25AFA" w:rsidRDefault="00000000">
      <w:pPr>
        <w:pStyle w:val="MSGENFONTSTYLENAMETEMPLATEROLENUMBERMSGENFONTSTYLENAMEBYROLETEXT20"/>
        <w:shd w:val="clear" w:color="auto" w:fill="auto"/>
        <w:spacing w:after="220" w:line="200" w:lineRule="exact"/>
        <w:ind w:left="1300" w:hanging="400"/>
      </w:pPr>
      <w:r>
        <w:pict w14:anchorId="64C015C2">
          <v:shape id="_x0000_s2051" type="#_x0000_t202" style="position:absolute;left:0;text-align:left;margin-left:1.9pt;margin-top:1pt;width:14.4pt;height:12.85pt;z-index:-125829366;mso-wrap-distance-left:5pt;mso-wrap-distance-top:46.4pt;mso-wrap-distance-right:31.2pt;mso-wrap-distance-bottom:185.2pt;mso-position-horizontal-relative:margin" filled="f" stroked="f">
            <v:textbox style="mso-next-textbox:#_x0000_s2051;mso-fit-shape-to-text:t" inset="0,0,0,0">
              <w:txbxContent>
                <w:p w14:paraId="61F30B07" w14:textId="77777777" w:rsidR="00B25AFA" w:rsidRDefault="000C1AD2">
                  <w:pPr>
                    <w:pStyle w:val="MSGENFONTSTYLENAMETEMPLATEROLENUMBERMSGENFONTSTYLENAMEBYROLETEXT20"/>
                    <w:shd w:val="clear" w:color="auto" w:fill="auto"/>
                    <w:spacing w:line="200" w:lineRule="exact"/>
                    <w:ind w:firstLine="0"/>
                  </w:pPr>
                  <w:r>
                    <w:rPr>
                      <w:rStyle w:val="MSGENFONTSTYLENAMETEMPLATEROLENUMBERMSGENFONTSTYLENAMEBYROLETEXT2Exact"/>
                    </w:rPr>
                    <w:t>3.4</w:t>
                  </w:r>
                </w:p>
              </w:txbxContent>
            </v:textbox>
            <w10:wrap type="square" side="right" anchorx="margin"/>
          </v:shape>
        </w:pict>
      </w:r>
      <w:r w:rsidR="000C1AD2">
        <w:t>DEMONSTRATION AND TRAINING</w:t>
      </w:r>
    </w:p>
    <w:p w14:paraId="2CC9B4AC" w14:textId="77777777" w:rsidR="00B25AFA" w:rsidRDefault="000C1AD2">
      <w:pPr>
        <w:pStyle w:val="MSGENFONTSTYLENAMETEMPLATEROLENUMBERMSGENFONTSTYLENAMEBYROLETEXT20"/>
        <w:numPr>
          <w:ilvl w:val="0"/>
          <w:numId w:val="86"/>
        </w:numPr>
        <w:shd w:val="clear" w:color="auto" w:fill="auto"/>
        <w:tabs>
          <w:tab w:val="left" w:pos="902"/>
        </w:tabs>
        <w:spacing w:after="238" w:line="200" w:lineRule="exact"/>
        <w:ind w:left="420" w:firstLine="0"/>
      </w:pPr>
      <w:r>
        <w:t>Demonstration</w:t>
      </w:r>
    </w:p>
    <w:p w14:paraId="5124E394" w14:textId="77777777" w:rsidR="00B25AFA" w:rsidRDefault="000C1AD2">
      <w:pPr>
        <w:pStyle w:val="MSGENFONTSTYLENAMETEMPLATEROLENUMBERMSGENFONTSTYLENAMEBYROLETEXT20"/>
        <w:numPr>
          <w:ilvl w:val="0"/>
          <w:numId w:val="87"/>
        </w:numPr>
        <w:shd w:val="clear" w:color="auto" w:fill="auto"/>
        <w:tabs>
          <w:tab w:val="left" w:pos="1304"/>
        </w:tabs>
        <w:spacing w:after="220" w:line="178" w:lineRule="exact"/>
        <w:ind w:left="1300" w:hanging="400"/>
      </w:pPr>
      <w:r>
        <w:t xml:space="preserve">Demonstrate to the Engineer, the features and functions of the system and </w:t>
      </w:r>
      <w:r>
        <w:lastRenderedPageBreak/>
        <w:t>subsystems, including the labeling process.</w:t>
      </w:r>
    </w:p>
    <w:p w14:paraId="0F3B8E58" w14:textId="77777777" w:rsidR="00B25AFA" w:rsidRDefault="000C1AD2">
      <w:pPr>
        <w:pStyle w:val="MSGENFONTSTYLENAMETEMPLATEROLENUMBERMSGENFONTSTYLENAMEBYROLETEXT20"/>
        <w:numPr>
          <w:ilvl w:val="0"/>
          <w:numId w:val="87"/>
        </w:numPr>
        <w:shd w:val="clear" w:color="auto" w:fill="auto"/>
        <w:tabs>
          <w:tab w:val="left" w:pos="1304"/>
        </w:tabs>
        <w:spacing w:after="202" w:line="178" w:lineRule="exact"/>
        <w:ind w:left="1300" w:hanging="400"/>
      </w:pPr>
      <w:r>
        <w:t>Furnish the necessary trained personnel to perform the demonstration and instructions and arrange to have the manufacturer's representatives present to assist with the demonstrations.</w:t>
      </w:r>
    </w:p>
    <w:p w14:paraId="7AD076D2" w14:textId="77777777" w:rsidR="00B25AFA" w:rsidRDefault="000C1AD2">
      <w:pPr>
        <w:pStyle w:val="MSGENFONTSTYLENAMETEMPLATEROLENUMBERMSGENFONTSTYLENAMEBYROLETEXT20"/>
        <w:numPr>
          <w:ilvl w:val="0"/>
          <w:numId w:val="86"/>
        </w:numPr>
        <w:shd w:val="clear" w:color="auto" w:fill="auto"/>
        <w:tabs>
          <w:tab w:val="left" w:pos="902"/>
        </w:tabs>
        <w:spacing w:after="234" w:line="200" w:lineRule="exact"/>
        <w:ind w:left="420" w:firstLine="0"/>
      </w:pPr>
      <w:r>
        <w:t>Training</w:t>
      </w:r>
    </w:p>
    <w:p w14:paraId="2A6B409D" w14:textId="77777777" w:rsidR="00B25AFA" w:rsidRDefault="000C1AD2">
      <w:pPr>
        <w:pStyle w:val="MSGENFONTSTYLENAMETEMPLATEROLENUMBERMSGENFONTSTYLENAMEBYROLETEXT20"/>
        <w:numPr>
          <w:ilvl w:val="0"/>
          <w:numId w:val="88"/>
        </w:numPr>
        <w:shd w:val="clear" w:color="auto" w:fill="auto"/>
        <w:tabs>
          <w:tab w:val="left" w:pos="1304"/>
        </w:tabs>
        <w:spacing w:after="220" w:line="182" w:lineRule="exact"/>
        <w:ind w:left="1300" w:hanging="400"/>
      </w:pPr>
      <w:r>
        <w:t>Instruct the Employer and designated representatives in the proper operation and maintenance of the system.</w:t>
      </w:r>
    </w:p>
    <w:p w14:paraId="6F9A9748" w14:textId="77777777" w:rsidR="00B25AFA" w:rsidRDefault="000C1AD2">
      <w:pPr>
        <w:pStyle w:val="MSGENFONTSTYLENAMETEMPLATEROLENUMBERMSGENFONTSTYLENAMEBYROLETEXT20"/>
        <w:numPr>
          <w:ilvl w:val="0"/>
          <w:numId w:val="88"/>
        </w:numPr>
        <w:shd w:val="clear" w:color="auto" w:fill="auto"/>
        <w:tabs>
          <w:tab w:val="left" w:pos="1304"/>
        </w:tabs>
        <w:spacing w:after="220" w:line="182" w:lineRule="exact"/>
        <w:ind w:left="1300" w:hanging="400"/>
      </w:pPr>
      <w:r>
        <w:t>Conduct a training course for members of the operating and maintenance staff as designated by the Engineer.</w:t>
      </w:r>
    </w:p>
    <w:p w14:paraId="18AA939A" w14:textId="77777777" w:rsidR="00B25AFA" w:rsidRDefault="000C1AD2">
      <w:pPr>
        <w:pStyle w:val="MSGENFONTSTYLENAMETEMPLATEROLENUMBERMSGENFONTSTYLENAMEBYROLETEXT20"/>
        <w:numPr>
          <w:ilvl w:val="0"/>
          <w:numId w:val="88"/>
        </w:numPr>
        <w:shd w:val="clear" w:color="auto" w:fill="auto"/>
        <w:tabs>
          <w:tab w:val="left" w:pos="1304"/>
        </w:tabs>
        <w:spacing w:after="306" w:line="182" w:lineRule="exact"/>
        <w:ind w:left="1300" w:hanging="400"/>
      </w:pPr>
      <w:r>
        <w:t>The training course shall be given at the installation during normal working hours and shall start after the system is functionally complete but prior to final acceptance tests.</w:t>
      </w:r>
    </w:p>
    <w:p w14:paraId="62ED4AE4" w14:textId="77777777" w:rsidR="00B25AFA" w:rsidRDefault="000C1AD2">
      <w:pPr>
        <w:pStyle w:val="MSGENFONTSTYLENAMETEMPLATEROLENUMBERMSGENFONTSTYLENAMEBYROLETEXT60"/>
        <w:shd w:val="clear" w:color="auto" w:fill="auto"/>
        <w:spacing w:before="0"/>
        <w:ind w:left="20"/>
        <w:sectPr w:rsidR="00B25AFA" w:rsidSect="0092693F">
          <w:headerReference w:type="default" r:id="rId10"/>
          <w:pgSz w:w="11900" w:h="16840"/>
          <w:pgMar w:top="1512" w:right="1362" w:bottom="1704" w:left="1440" w:header="0" w:footer="432" w:gutter="0"/>
          <w:cols w:space="720"/>
          <w:noEndnote/>
          <w:docGrid w:linePitch="360"/>
        </w:sectPr>
      </w:pPr>
      <w:r>
        <w:t>END OF SECTION</w:t>
      </w:r>
    </w:p>
    <w:p w14:paraId="445F05C3" w14:textId="77777777" w:rsidR="00B25AFA" w:rsidRDefault="00B25AFA">
      <w:pPr>
        <w:spacing w:line="240" w:lineRule="exact"/>
        <w:rPr>
          <w:sz w:val="19"/>
          <w:szCs w:val="19"/>
        </w:rPr>
      </w:pPr>
    </w:p>
    <w:p w14:paraId="0C6CEA20" w14:textId="77777777" w:rsidR="00B25AFA" w:rsidRDefault="00B25AFA">
      <w:pPr>
        <w:spacing w:line="240" w:lineRule="exact"/>
        <w:rPr>
          <w:sz w:val="19"/>
          <w:szCs w:val="19"/>
        </w:rPr>
      </w:pPr>
    </w:p>
    <w:p w14:paraId="495E90C3" w14:textId="77777777" w:rsidR="00B25AFA" w:rsidRDefault="00B25AFA">
      <w:pPr>
        <w:spacing w:line="240" w:lineRule="exact"/>
        <w:rPr>
          <w:sz w:val="19"/>
          <w:szCs w:val="19"/>
        </w:rPr>
      </w:pPr>
    </w:p>
    <w:p w14:paraId="4BE45916" w14:textId="77777777" w:rsidR="00B25AFA" w:rsidRDefault="00B25AFA">
      <w:pPr>
        <w:spacing w:line="240" w:lineRule="exact"/>
        <w:rPr>
          <w:sz w:val="19"/>
          <w:szCs w:val="19"/>
        </w:rPr>
      </w:pPr>
    </w:p>
    <w:p w14:paraId="123A8F71" w14:textId="77777777" w:rsidR="00B25AFA" w:rsidRDefault="00B25AFA">
      <w:pPr>
        <w:spacing w:before="10" w:after="10" w:line="240" w:lineRule="exact"/>
        <w:rPr>
          <w:sz w:val="19"/>
          <w:szCs w:val="19"/>
        </w:rPr>
      </w:pPr>
    </w:p>
    <w:p w14:paraId="6B9D8B7C" w14:textId="77777777" w:rsidR="00B25AFA" w:rsidRDefault="00B25AFA">
      <w:pPr>
        <w:rPr>
          <w:sz w:val="2"/>
          <w:szCs w:val="2"/>
        </w:rPr>
        <w:sectPr w:rsidR="00B25AFA" w:rsidSect="0092693F">
          <w:type w:val="continuous"/>
          <w:pgSz w:w="11900" w:h="16840"/>
          <w:pgMar w:top="897" w:right="0" w:bottom="897" w:left="0" w:header="0" w:footer="3" w:gutter="0"/>
          <w:cols w:space="720"/>
          <w:noEndnote/>
          <w:docGrid w:linePitch="360"/>
        </w:sectPr>
      </w:pPr>
    </w:p>
    <w:p w14:paraId="15FCFF0C" w14:textId="77777777" w:rsidR="00B25AFA" w:rsidRDefault="00B25AFA">
      <w:pPr>
        <w:spacing w:line="360" w:lineRule="exact"/>
      </w:pPr>
    </w:p>
    <w:p w14:paraId="25D13186" w14:textId="77777777" w:rsidR="00B25AFA" w:rsidRDefault="00B25AFA">
      <w:pPr>
        <w:spacing w:line="360" w:lineRule="exact"/>
      </w:pPr>
    </w:p>
    <w:p w14:paraId="6565A410" w14:textId="77777777" w:rsidR="00B25AFA" w:rsidRDefault="00B25AFA">
      <w:pPr>
        <w:spacing w:line="360" w:lineRule="exact"/>
      </w:pPr>
    </w:p>
    <w:p w14:paraId="0753F779" w14:textId="77777777" w:rsidR="00B25AFA" w:rsidRDefault="00B25AFA">
      <w:pPr>
        <w:spacing w:line="360" w:lineRule="exact"/>
      </w:pPr>
    </w:p>
    <w:p w14:paraId="3B498186" w14:textId="77777777" w:rsidR="00B25AFA" w:rsidRDefault="00B25AFA">
      <w:pPr>
        <w:spacing w:line="360" w:lineRule="exact"/>
      </w:pPr>
    </w:p>
    <w:p w14:paraId="0DFABDBC" w14:textId="77777777" w:rsidR="00B25AFA" w:rsidRDefault="00B25AFA">
      <w:pPr>
        <w:spacing w:line="360" w:lineRule="exact"/>
      </w:pPr>
    </w:p>
    <w:p w14:paraId="674D96C8" w14:textId="77777777" w:rsidR="00B25AFA" w:rsidRDefault="00B25AFA">
      <w:pPr>
        <w:spacing w:line="360" w:lineRule="exact"/>
      </w:pPr>
    </w:p>
    <w:p w14:paraId="269E6D6B" w14:textId="77777777" w:rsidR="00B25AFA" w:rsidRDefault="00B25AFA">
      <w:pPr>
        <w:spacing w:line="360" w:lineRule="exact"/>
      </w:pPr>
    </w:p>
    <w:p w14:paraId="26D877E4" w14:textId="77777777" w:rsidR="00B25AFA" w:rsidRDefault="00B25AFA">
      <w:pPr>
        <w:spacing w:line="693" w:lineRule="exact"/>
      </w:pPr>
    </w:p>
    <w:p w14:paraId="597C2D62" w14:textId="77777777" w:rsidR="00B25AFA" w:rsidRDefault="00B25AFA">
      <w:pPr>
        <w:rPr>
          <w:sz w:val="2"/>
          <w:szCs w:val="2"/>
        </w:rPr>
      </w:pPr>
    </w:p>
    <w:sectPr w:rsidR="00B25AFA" w:rsidSect="0092693F">
      <w:type w:val="continuous"/>
      <w:pgSz w:w="11900" w:h="16840"/>
      <w:pgMar w:top="897" w:right="1402" w:bottom="897" w:left="142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6CC8" w14:textId="77777777" w:rsidR="0092693F" w:rsidRDefault="0092693F" w:rsidP="00B25AFA">
      <w:r>
        <w:separator/>
      </w:r>
    </w:p>
  </w:endnote>
  <w:endnote w:type="continuationSeparator" w:id="0">
    <w:p w14:paraId="49AE44F2" w14:textId="77777777" w:rsidR="0092693F" w:rsidRDefault="0092693F" w:rsidP="00B25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B8836" w14:textId="1B2215DF" w:rsidR="00396B1C" w:rsidRDefault="00396B1C" w:rsidP="00396B1C">
    <w:pPr>
      <w:pStyle w:val="Footer"/>
      <w:jc w:val="right"/>
    </w:pPr>
    <w:r w:rsidRPr="00396B1C">
      <w:t>23 73 00</w:t>
    </w:r>
    <w:r>
      <w:t>-</w:t>
    </w:r>
    <w:r>
      <w:fldChar w:fldCharType="begin"/>
    </w:r>
    <w:r>
      <w:instrText xml:space="preserve"> PAGE   \* MERGEFORMAT </w:instrText>
    </w:r>
    <w:r>
      <w:fldChar w:fldCharType="separate"/>
    </w:r>
    <w:r>
      <w:rPr>
        <w:noProof/>
      </w:rPr>
      <w:t>1</w:t>
    </w:r>
    <w:r>
      <w:rPr>
        <w:noProof/>
      </w:rPr>
      <w:fldChar w:fldCharType="end"/>
    </w:r>
    <w:r>
      <w:tab/>
    </w:r>
    <w:r w:rsidRPr="00396B1C">
      <w:t xml:space="preserve"> AIR HANDLING UNITS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1DDF" w14:textId="77777777" w:rsidR="00396B1C" w:rsidRDefault="00396B1C" w:rsidP="00396B1C">
    <w:pPr>
      <w:pStyle w:val="Footer"/>
      <w:jc w:val="right"/>
    </w:pPr>
    <w:r w:rsidRPr="00396B1C">
      <w:t>23 73 00</w:t>
    </w:r>
    <w:r>
      <w:t>-</w:t>
    </w:r>
    <w:r>
      <w:fldChar w:fldCharType="begin"/>
    </w:r>
    <w:r>
      <w:instrText xml:space="preserve"> PAGE   \* MERGEFORMAT </w:instrText>
    </w:r>
    <w:r>
      <w:fldChar w:fldCharType="separate"/>
    </w:r>
    <w:r>
      <w:t>1</w:t>
    </w:r>
    <w:r>
      <w:rPr>
        <w:noProof/>
      </w:rPr>
      <w:fldChar w:fldCharType="end"/>
    </w:r>
    <w:r>
      <w:tab/>
    </w:r>
    <w:r w:rsidRPr="00396B1C">
      <w:t xml:space="preserve"> AIR HANDLING UNITS</w:t>
    </w:r>
  </w:p>
  <w:p w14:paraId="76E07058" w14:textId="77777777" w:rsidR="00B25AFA" w:rsidRDefault="00B25AFA">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BED8" w14:textId="77777777" w:rsidR="0092693F" w:rsidRDefault="0092693F"/>
  </w:footnote>
  <w:footnote w:type="continuationSeparator" w:id="0">
    <w:p w14:paraId="1B6E431F" w14:textId="77777777" w:rsidR="0092693F" w:rsidRDefault="009269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DE131" w14:textId="77777777" w:rsidR="00B25AFA" w:rsidRDefault="00B25AFA">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3AB98" w14:textId="77777777" w:rsidR="00B25AFA" w:rsidRDefault="00B25AFA">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700E"/>
    <w:multiLevelType w:val="multilevel"/>
    <w:tmpl w:val="5246BAE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36713"/>
    <w:multiLevelType w:val="multilevel"/>
    <w:tmpl w:val="25D6E958"/>
    <w:lvl w:ilvl="0">
      <w:start w:val="4"/>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93E57"/>
    <w:multiLevelType w:val="multilevel"/>
    <w:tmpl w:val="A98E1B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61EFB"/>
    <w:multiLevelType w:val="multilevel"/>
    <w:tmpl w:val="9A68183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E61E68"/>
    <w:multiLevelType w:val="multilevel"/>
    <w:tmpl w:val="7D24607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1E2D4A"/>
    <w:multiLevelType w:val="multilevel"/>
    <w:tmpl w:val="7A64D858"/>
    <w:lvl w:ilvl="0">
      <w:start w:val="3"/>
      <w:numFmt w:val="decimal"/>
      <w:lvlText w:val="1.%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030079"/>
    <w:multiLevelType w:val="multilevel"/>
    <w:tmpl w:val="7B723DD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30492D"/>
    <w:multiLevelType w:val="multilevel"/>
    <w:tmpl w:val="2920071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431714"/>
    <w:multiLevelType w:val="multilevel"/>
    <w:tmpl w:val="26444B7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4C021C"/>
    <w:multiLevelType w:val="multilevel"/>
    <w:tmpl w:val="185CD24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170490"/>
    <w:multiLevelType w:val="multilevel"/>
    <w:tmpl w:val="93A6E74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956805"/>
    <w:multiLevelType w:val="multilevel"/>
    <w:tmpl w:val="37D66C76"/>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6D0670"/>
    <w:multiLevelType w:val="multilevel"/>
    <w:tmpl w:val="5D3AE0D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C2296D"/>
    <w:multiLevelType w:val="multilevel"/>
    <w:tmpl w:val="D1DCA4C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42E6186"/>
    <w:multiLevelType w:val="multilevel"/>
    <w:tmpl w:val="3266E2F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C423C2"/>
    <w:multiLevelType w:val="multilevel"/>
    <w:tmpl w:val="F628DDE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4F6115"/>
    <w:multiLevelType w:val="multilevel"/>
    <w:tmpl w:val="712E76F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9DB1578"/>
    <w:multiLevelType w:val="multilevel"/>
    <w:tmpl w:val="7E46AE8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EA44BB"/>
    <w:multiLevelType w:val="multilevel"/>
    <w:tmpl w:val="F452774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334BB0"/>
    <w:multiLevelType w:val="multilevel"/>
    <w:tmpl w:val="A6AA60A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D02B97"/>
    <w:multiLevelType w:val="multilevel"/>
    <w:tmpl w:val="D822202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4EA5FC4"/>
    <w:multiLevelType w:val="multilevel"/>
    <w:tmpl w:val="5CFED8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6018B7"/>
    <w:multiLevelType w:val="multilevel"/>
    <w:tmpl w:val="D486D47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6F7E00"/>
    <w:multiLevelType w:val="multilevel"/>
    <w:tmpl w:val="24E48A72"/>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FC27D5"/>
    <w:multiLevelType w:val="multilevel"/>
    <w:tmpl w:val="ABB48998"/>
    <w:lvl w:ilvl="0">
      <w:start w:val="1"/>
      <w:numFmt w:val="decimal"/>
      <w:lvlText w:val="2.%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9E90C51"/>
    <w:multiLevelType w:val="multilevel"/>
    <w:tmpl w:val="6526E6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AD26623"/>
    <w:multiLevelType w:val="multilevel"/>
    <w:tmpl w:val="16228F2C"/>
    <w:lvl w:ilvl="0">
      <w:start w:val="100"/>
      <w:numFmt w:val="upperRoman"/>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B9D60A2"/>
    <w:multiLevelType w:val="multilevel"/>
    <w:tmpl w:val="E6A851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C492708"/>
    <w:multiLevelType w:val="multilevel"/>
    <w:tmpl w:val="18083B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CB84648"/>
    <w:multiLevelType w:val="multilevel"/>
    <w:tmpl w:val="0D32897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CC421B7"/>
    <w:multiLevelType w:val="multilevel"/>
    <w:tmpl w:val="4904AAE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CCC5382"/>
    <w:multiLevelType w:val="multilevel"/>
    <w:tmpl w:val="BFE096E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E070EED"/>
    <w:multiLevelType w:val="multilevel"/>
    <w:tmpl w:val="90381D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53F02EF"/>
    <w:multiLevelType w:val="multilevel"/>
    <w:tmpl w:val="56242B5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6A642A9"/>
    <w:multiLevelType w:val="multilevel"/>
    <w:tmpl w:val="05A04E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76C7C33"/>
    <w:multiLevelType w:val="multilevel"/>
    <w:tmpl w:val="ED84772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BF86846"/>
    <w:multiLevelType w:val="multilevel"/>
    <w:tmpl w:val="0D5CC1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4263A8"/>
    <w:multiLevelType w:val="hybridMultilevel"/>
    <w:tmpl w:val="FB50F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A04A73"/>
    <w:multiLevelType w:val="multilevel"/>
    <w:tmpl w:val="DA86FA16"/>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FC65C77"/>
    <w:multiLevelType w:val="multilevel"/>
    <w:tmpl w:val="F858075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16174F7"/>
    <w:multiLevelType w:val="multilevel"/>
    <w:tmpl w:val="EA5A33A4"/>
    <w:lvl w:ilvl="0">
      <w:start w:val="1"/>
      <w:numFmt w:val="decimal"/>
      <w:lvlText w:val="1.%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25B6130"/>
    <w:multiLevelType w:val="multilevel"/>
    <w:tmpl w:val="97DA33B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32369D1"/>
    <w:multiLevelType w:val="multilevel"/>
    <w:tmpl w:val="652CDDC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380386"/>
    <w:multiLevelType w:val="multilevel"/>
    <w:tmpl w:val="C76E70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3902A0B"/>
    <w:multiLevelType w:val="multilevel"/>
    <w:tmpl w:val="69929CB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3E61C2D"/>
    <w:multiLevelType w:val="multilevel"/>
    <w:tmpl w:val="2ADA4C1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536634F"/>
    <w:multiLevelType w:val="multilevel"/>
    <w:tmpl w:val="4E5465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69508A1"/>
    <w:multiLevelType w:val="multilevel"/>
    <w:tmpl w:val="87E25B5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6BA0E0D"/>
    <w:multiLevelType w:val="multilevel"/>
    <w:tmpl w:val="5C1E40A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7C50FA4"/>
    <w:multiLevelType w:val="multilevel"/>
    <w:tmpl w:val="4D8660C8"/>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8470B0F"/>
    <w:multiLevelType w:val="multilevel"/>
    <w:tmpl w:val="D8721F06"/>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A6D0BF1"/>
    <w:multiLevelType w:val="multilevel"/>
    <w:tmpl w:val="7ABA9B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B8F79B1"/>
    <w:multiLevelType w:val="multilevel"/>
    <w:tmpl w:val="B06C8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B9C58C7"/>
    <w:multiLevelType w:val="multilevel"/>
    <w:tmpl w:val="1924C66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F320A3E"/>
    <w:multiLevelType w:val="multilevel"/>
    <w:tmpl w:val="2E0A98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00D4733"/>
    <w:multiLevelType w:val="multilevel"/>
    <w:tmpl w:val="6946152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0157E60"/>
    <w:multiLevelType w:val="multilevel"/>
    <w:tmpl w:val="0E7895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75F2DB6"/>
    <w:multiLevelType w:val="multilevel"/>
    <w:tmpl w:val="B7D6285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A2870CD"/>
    <w:multiLevelType w:val="multilevel"/>
    <w:tmpl w:val="4F804D4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A2B64B2"/>
    <w:multiLevelType w:val="multilevel"/>
    <w:tmpl w:val="8376B0D4"/>
    <w:lvl w:ilvl="0">
      <w:start w:val="1"/>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A5234EA"/>
    <w:multiLevelType w:val="multilevel"/>
    <w:tmpl w:val="749CE2F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A553CD5"/>
    <w:multiLevelType w:val="multilevel"/>
    <w:tmpl w:val="0832BD8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AF40386"/>
    <w:multiLevelType w:val="multilevel"/>
    <w:tmpl w:val="A496BDA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C0910DC"/>
    <w:multiLevelType w:val="multilevel"/>
    <w:tmpl w:val="D9CE45D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E4429AC"/>
    <w:multiLevelType w:val="multilevel"/>
    <w:tmpl w:val="BED8DD5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0A30C6F"/>
    <w:multiLevelType w:val="multilevel"/>
    <w:tmpl w:val="7098D236"/>
    <w:lvl w:ilvl="0">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24B1F67"/>
    <w:multiLevelType w:val="multilevel"/>
    <w:tmpl w:val="E5BE3F0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3766404"/>
    <w:multiLevelType w:val="multilevel"/>
    <w:tmpl w:val="4640830E"/>
    <w:lvl w:ilvl="0">
      <w:start w:val="1"/>
      <w:numFmt w:val="decimal"/>
      <w:lvlText w:val="1.%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4D50269"/>
    <w:multiLevelType w:val="multilevel"/>
    <w:tmpl w:val="49D2797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5862246"/>
    <w:multiLevelType w:val="multilevel"/>
    <w:tmpl w:val="278CB36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6580931"/>
    <w:multiLevelType w:val="multilevel"/>
    <w:tmpl w:val="9B3E288C"/>
    <w:lvl w:ilvl="0">
      <w:start w:val="4"/>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8387BF1"/>
    <w:multiLevelType w:val="multilevel"/>
    <w:tmpl w:val="494A20C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B8E7FE4"/>
    <w:multiLevelType w:val="multilevel"/>
    <w:tmpl w:val="22600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BD054DF"/>
    <w:multiLevelType w:val="multilevel"/>
    <w:tmpl w:val="73EA3D7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BEB61F9"/>
    <w:multiLevelType w:val="multilevel"/>
    <w:tmpl w:val="B9D0EB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E44799E"/>
    <w:multiLevelType w:val="multilevel"/>
    <w:tmpl w:val="F18E5FD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E75402E"/>
    <w:multiLevelType w:val="multilevel"/>
    <w:tmpl w:val="EE76B9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F085E1B"/>
    <w:multiLevelType w:val="multilevel"/>
    <w:tmpl w:val="D8EC6F9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F7A6B90"/>
    <w:multiLevelType w:val="multilevel"/>
    <w:tmpl w:val="970ABF6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0F07596"/>
    <w:multiLevelType w:val="multilevel"/>
    <w:tmpl w:val="8ED627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70F1104D"/>
    <w:multiLevelType w:val="multilevel"/>
    <w:tmpl w:val="277891B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1BE4EC0"/>
    <w:multiLevelType w:val="multilevel"/>
    <w:tmpl w:val="9CD65C5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37528CE"/>
    <w:multiLevelType w:val="multilevel"/>
    <w:tmpl w:val="62C6AD2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791432F"/>
    <w:multiLevelType w:val="multilevel"/>
    <w:tmpl w:val="5F70A0E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7EF6A3F"/>
    <w:multiLevelType w:val="multilevel"/>
    <w:tmpl w:val="70340564"/>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9D81EF7"/>
    <w:multiLevelType w:val="multilevel"/>
    <w:tmpl w:val="5662776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AB01145"/>
    <w:multiLevelType w:val="multilevel"/>
    <w:tmpl w:val="6944EB7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7AFD00F2"/>
    <w:multiLevelType w:val="multilevel"/>
    <w:tmpl w:val="029A2FD2"/>
    <w:lvl w:ilvl="0">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D144E32"/>
    <w:multiLevelType w:val="multilevel"/>
    <w:tmpl w:val="25CECB3A"/>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F7A4E7F"/>
    <w:multiLevelType w:val="multilevel"/>
    <w:tmpl w:val="5344DCDE"/>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95399271">
    <w:abstractNumId w:val="67"/>
  </w:num>
  <w:num w:numId="2" w16cid:durableId="690643619">
    <w:abstractNumId w:val="40"/>
  </w:num>
  <w:num w:numId="3" w16cid:durableId="107430368">
    <w:abstractNumId w:val="49"/>
  </w:num>
  <w:num w:numId="4" w16cid:durableId="637078959">
    <w:abstractNumId w:val="35"/>
  </w:num>
  <w:num w:numId="5" w16cid:durableId="50426484">
    <w:abstractNumId w:val="30"/>
  </w:num>
  <w:num w:numId="6" w16cid:durableId="1126509813">
    <w:abstractNumId w:val="81"/>
  </w:num>
  <w:num w:numId="7" w16cid:durableId="2007590208">
    <w:abstractNumId w:val="38"/>
  </w:num>
  <w:num w:numId="8" w16cid:durableId="1553535137">
    <w:abstractNumId w:val="61"/>
  </w:num>
  <w:num w:numId="9" w16cid:durableId="1494758677">
    <w:abstractNumId w:val="27"/>
  </w:num>
  <w:num w:numId="10" w16cid:durableId="693532260">
    <w:abstractNumId w:val="47"/>
  </w:num>
  <w:num w:numId="11" w16cid:durableId="2561302">
    <w:abstractNumId w:val="7"/>
  </w:num>
  <w:num w:numId="12" w16cid:durableId="310521971">
    <w:abstractNumId w:val="15"/>
  </w:num>
  <w:num w:numId="13" w16cid:durableId="1347904329">
    <w:abstractNumId w:val="5"/>
  </w:num>
  <w:num w:numId="14" w16cid:durableId="1327509911">
    <w:abstractNumId w:val="14"/>
  </w:num>
  <w:num w:numId="15" w16cid:durableId="1563902558">
    <w:abstractNumId w:val="21"/>
  </w:num>
  <w:num w:numId="16" w16cid:durableId="1804107058">
    <w:abstractNumId w:val="41"/>
  </w:num>
  <w:num w:numId="17" w16cid:durableId="687876587">
    <w:abstractNumId w:val="23"/>
  </w:num>
  <w:num w:numId="18" w16cid:durableId="1051341698">
    <w:abstractNumId w:val="53"/>
  </w:num>
  <w:num w:numId="19" w16cid:durableId="427046909">
    <w:abstractNumId w:val="68"/>
  </w:num>
  <w:num w:numId="20" w16cid:durableId="1626037023">
    <w:abstractNumId w:val="12"/>
  </w:num>
  <w:num w:numId="21" w16cid:durableId="502234766">
    <w:abstractNumId w:val="22"/>
  </w:num>
  <w:num w:numId="22" w16cid:durableId="610624230">
    <w:abstractNumId w:val="60"/>
  </w:num>
  <w:num w:numId="23" w16cid:durableId="420874730">
    <w:abstractNumId w:val="32"/>
  </w:num>
  <w:num w:numId="24" w16cid:durableId="306016913">
    <w:abstractNumId w:val="24"/>
  </w:num>
  <w:num w:numId="25" w16cid:durableId="778988385">
    <w:abstractNumId w:val="88"/>
  </w:num>
  <w:num w:numId="26" w16cid:durableId="857888284">
    <w:abstractNumId w:val="2"/>
  </w:num>
  <w:num w:numId="27" w16cid:durableId="165561168">
    <w:abstractNumId w:val="31"/>
  </w:num>
  <w:num w:numId="28" w16cid:durableId="283662886">
    <w:abstractNumId w:val="89"/>
  </w:num>
  <w:num w:numId="29" w16cid:durableId="1401906495">
    <w:abstractNumId w:val="76"/>
  </w:num>
  <w:num w:numId="30" w16cid:durableId="865631336">
    <w:abstractNumId w:val="82"/>
  </w:num>
  <w:num w:numId="31" w16cid:durableId="828907521">
    <w:abstractNumId w:val="10"/>
  </w:num>
  <w:num w:numId="32" w16cid:durableId="2132091122">
    <w:abstractNumId w:val="73"/>
  </w:num>
  <w:num w:numId="33" w16cid:durableId="1405181637">
    <w:abstractNumId w:val="33"/>
  </w:num>
  <w:num w:numId="34" w16cid:durableId="1606570884">
    <w:abstractNumId w:val="48"/>
  </w:num>
  <w:num w:numId="35" w16cid:durableId="327250243">
    <w:abstractNumId w:val="65"/>
  </w:num>
  <w:num w:numId="36" w16cid:durableId="1626698233">
    <w:abstractNumId w:val="8"/>
  </w:num>
  <w:num w:numId="37" w16cid:durableId="1037005578">
    <w:abstractNumId w:val="34"/>
  </w:num>
  <w:num w:numId="38" w16cid:durableId="649480513">
    <w:abstractNumId w:val="45"/>
  </w:num>
  <w:num w:numId="39" w16cid:durableId="687485459">
    <w:abstractNumId w:val="29"/>
  </w:num>
  <w:num w:numId="40" w16cid:durableId="102265095">
    <w:abstractNumId w:val="39"/>
  </w:num>
  <w:num w:numId="41" w16cid:durableId="578514893">
    <w:abstractNumId w:val="46"/>
  </w:num>
  <w:num w:numId="42" w16cid:durableId="1023482295">
    <w:abstractNumId w:val="4"/>
  </w:num>
  <w:num w:numId="43" w16cid:durableId="1730229126">
    <w:abstractNumId w:val="72"/>
  </w:num>
  <w:num w:numId="44" w16cid:durableId="47608276">
    <w:abstractNumId w:val="77"/>
  </w:num>
  <w:num w:numId="45" w16cid:durableId="819080841">
    <w:abstractNumId w:val="0"/>
  </w:num>
  <w:num w:numId="46" w16cid:durableId="1765952039">
    <w:abstractNumId w:val="70"/>
  </w:num>
  <w:num w:numId="47" w16cid:durableId="793521867">
    <w:abstractNumId w:val="85"/>
  </w:num>
  <w:num w:numId="48" w16cid:durableId="1662738599">
    <w:abstractNumId w:val="16"/>
  </w:num>
  <w:num w:numId="49" w16cid:durableId="1887372748">
    <w:abstractNumId w:val="20"/>
  </w:num>
  <w:num w:numId="50" w16cid:durableId="1104106495">
    <w:abstractNumId w:val="78"/>
  </w:num>
  <w:num w:numId="51" w16cid:durableId="1091855389">
    <w:abstractNumId w:val="28"/>
  </w:num>
  <w:num w:numId="52" w16cid:durableId="784616242">
    <w:abstractNumId w:val="55"/>
  </w:num>
  <w:num w:numId="53" w16cid:durableId="603339669">
    <w:abstractNumId w:val="83"/>
  </w:num>
  <w:num w:numId="54" w16cid:durableId="1100683628">
    <w:abstractNumId w:val="43"/>
  </w:num>
  <w:num w:numId="55" w16cid:durableId="1572886598">
    <w:abstractNumId w:val="25"/>
  </w:num>
  <w:num w:numId="56" w16cid:durableId="102850103">
    <w:abstractNumId w:val="51"/>
  </w:num>
  <w:num w:numId="57" w16cid:durableId="1100030632">
    <w:abstractNumId w:val="58"/>
  </w:num>
  <w:num w:numId="58" w16cid:durableId="960917443">
    <w:abstractNumId w:val="63"/>
  </w:num>
  <w:num w:numId="59" w16cid:durableId="1444425333">
    <w:abstractNumId w:val="44"/>
  </w:num>
  <w:num w:numId="60" w16cid:durableId="275065070">
    <w:abstractNumId w:val="26"/>
  </w:num>
  <w:num w:numId="61" w16cid:durableId="1949463465">
    <w:abstractNumId w:val="3"/>
  </w:num>
  <w:num w:numId="62" w16cid:durableId="701366547">
    <w:abstractNumId w:val="75"/>
  </w:num>
  <w:num w:numId="63" w16cid:durableId="1779643334">
    <w:abstractNumId w:val="56"/>
  </w:num>
  <w:num w:numId="64" w16cid:durableId="1148522322">
    <w:abstractNumId w:val="87"/>
  </w:num>
  <w:num w:numId="65" w16cid:durableId="762189386">
    <w:abstractNumId w:val="6"/>
  </w:num>
  <w:num w:numId="66" w16cid:durableId="401100977">
    <w:abstractNumId w:val="66"/>
  </w:num>
  <w:num w:numId="67" w16cid:durableId="2028870619">
    <w:abstractNumId w:val="36"/>
  </w:num>
  <w:num w:numId="68" w16cid:durableId="1812599096">
    <w:abstractNumId w:val="9"/>
  </w:num>
  <w:num w:numId="69" w16cid:durableId="1336691205">
    <w:abstractNumId w:val="57"/>
  </w:num>
  <w:num w:numId="70" w16cid:durableId="374043277">
    <w:abstractNumId w:val="62"/>
  </w:num>
  <w:num w:numId="71" w16cid:durableId="2058357981">
    <w:abstractNumId w:val="74"/>
  </w:num>
  <w:num w:numId="72" w16cid:durableId="968391359">
    <w:abstractNumId w:val="64"/>
  </w:num>
  <w:num w:numId="73" w16cid:durableId="1197887282">
    <w:abstractNumId w:val="18"/>
  </w:num>
  <w:num w:numId="74" w16cid:durableId="1447699143">
    <w:abstractNumId w:val="17"/>
  </w:num>
  <w:num w:numId="75" w16cid:durableId="242297190">
    <w:abstractNumId w:val="1"/>
  </w:num>
  <w:num w:numId="76" w16cid:durableId="232590017">
    <w:abstractNumId w:val="42"/>
  </w:num>
  <w:num w:numId="77" w16cid:durableId="1778213884">
    <w:abstractNumId w:val="69"/>
  </w:num>
  <w:num w:numId="78" w16cid:durableId="1398625998">
    <w:abstractNumId w:val="86"/>
  </w:num>
  <w:num w:numId="79" w16cid:durableId="338626478">
    <w:abstractNumId w:val="54"/>
  </w:num>
  <w:num w:numId="80" w16cid:durableId="2133010719">
    <w:abstractNumId w:val="71"/>
  </w:num>
  <w:num w:numId="81" w16cid:durableId="1149439640">
    <w:abstractNumId w:val="80"/>
  </w:num>
  <w:num w:numId="82" w16cid:durableId="1960454879">
    <w:abstractNumId w:val="11"/>
  </w:num>
  <w:num w:numId="83" w16cid:durableId="609777256">
    <w:abstractNumId w:val="50"/>
  </w:num>
  <w:num w:numId="84" w16cid:durableId="622886631">
    <w:abstractNumId w:val="59"/>
  </w:num>
  <w:num w:numId="85" w16cid:durableId="1384210695">
    <w:abstractNumId w:val="13"/>
  </w:num>
  <w:num w:numId="86" w16cid:durableId="58987635">
    <w:abstractNumId w:val="84"/>
  </w:num>
  <w:num w:numId="87" w16cid:durableId="1139760460">
    <w:abstractNumId w:val="19"/>
  </w:num>
  <w:num w:numId="88" w16cid:durableId="2011440367">
    <w:abstractNumId w:val="52"/>
  </w:num>
  <w:num w:numId="89" w16cid:durableId="314994736">
    <w:abstractNumId w:val="37"/>
  </w:num>
  <w:num w:numId="90" w16cid:durableId="1806459955">
    <w:abstractNumId w:val="7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compressPunctuation"/>
  <w:hdrShapeDefaults>
    <o:shapedefaults v:ext="edit" spidmax="2054"/>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B25AFA"/>
    <w:rsid w:val="000C1AD2"/>
    <w:rsid w:val="00292AF7"/>
    <w:rsid w:val="002A20D2"/>
    <w:rsid w:val="0032642F"/>
    <w:rsid w:val="00396B1C"/>
    <w:rsid w:val="006423E6"/>
    <w:rsid w:val="008430D2"/>
    <w:rsid w:val="0092693F"/>
    <w:rsid w:val="00982AB8"/>
    <w:rsid w:val="00B25AFA"/>
    <w:rsid w:val="00CF3ADC"/>
    <w:rsid w:val="00D56829"/>
    <w:rsid w:val="00D65BFD"/>
    <w:rsid w:val="00EB71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6354BE7A"/>
  <w15:docId w15:val="{37672EF9-73EA-4883-A4FF-62FF65B16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25AFA"/>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NUMBERMSGENFONTSTYLENAMEBYROLETEXT3Exact">
    <w:name w:val="MSG_EN_FONT_STYLE_NAME_TEMPLATE_ROLE_NUMBER MSG_EN_FONT_STYLE_NAME_BY_ROLE_TEXT 3 Exact"/>
    <w:basedOn w:val="DefaultParagraphFont"/>
    <w:link w:val="MSGENFONTSTYLENAMETEMPLATEROLENUMBERMSGENFONTSTYLENAMEBYROLETEXT3"/>
    <w:rsid w:val="00B25AFA"/>
    <w:rPr>
      <w:rFonts w:ascii="Arial" w:eastAsia="Arial" w:hAnsi="Arial" w:cs="Arial"/>
      <w:b w:val="0"/>
      <w:bCs w:val="0"/>
      <w:i w:val="0"/>
      <w:iCs w:val="0"/>
      <w:smallCaps w:val="0"/>
      <w:strike w:val="0"/>
      <w:sz w:val="22"/>
      <w:szCs w:val="22"/>
      <w:u w:val="none"/>
    </w:rPr>
  </w:style>
  <w:style w:type="character" w:customStyle="1" w:styleId="MSGENFONTSTYLENAMETEMPLATEROLENUMBERMSGENFONTSTYLENAMEBYROLETEXT4Exact">
    <w:name w:val="MSG_EN_FONT_STYLE_NAME_TEMPLATE_ROLE_NUMBER MSG_EN_FONT_STYLE_NAME_BY_ROLE_TEXT 4 Exact"/>
    <w:basedOn w:val="DefaultParagraphFont"/>
    <w:link w:val="MSGENFONTSTYLENAMETEMPLATEROLENUMBERMSGENFONTSTYLENAMEBYROLETEXT4"/>
    <w:rsid w:val="00B25AFA"/>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2Exact">
    <w:name w:val="MSG_EN_FONT_STYLE_NAME_TEMPLATE_ROLE_NUMBER MSG_EN_FONT_STYLE_NAME_BY_ROLE_TEXT 2 Exact"/>
    <w:basedOn w:val="DefaultParagraphFont"/>
    <w:rsid w:val="00B25AFA"/>
    <w:rPr>
      <w:rFonts w:ascii="Arial" w:eastAsia="Arial" w:hAnsi="Arial" w:cs="Arial"/>
      <w:b w:val="0"/>
      <w:bCs w:val="0"/>
      <w:i w:val="0"/>
      <w:iCs w:val="0"/>
      <w:smallCaps w:val="0"/>
      <w:strike w:val="0"/>
      <w:sz w:val="18"/>
      <w:szCs w:val="18"/>
      <w:u w:val="none"/>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sid w:val="00B25AFA"/>
    <w:rPr>
      <w:rFonts w:ascii="Arial" w:eastAsia="Arial" w:hAnsi="Arial" w:cs="Arial"/>
      <w:b w:val="0"/>
      <w:bCs w:val="0"/>
      <w:i w:val="0"/>
      <w:iCs w:val="0"/>
      <w:smallCaps w:val="0"/>
      <w:strike w:val="0"/>
      <w:u w:val="none"/>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sid w:val="00B25AFA"/>
    <w:rPr>
      <w:rFonts w:ascii="Arial" w:eastAsia="Arial" w:hAnsi="Arial" w:cs="Arial"/>
      <w:b w:val="0"/>
      <w:bCs w:val="0"/>
      <w:i w:val="0"/>
      <w:iCs w:val="0"/>
      <w:smallCaps w:val="0"/>
      <w:strike w:val="0"/>
      <w:sz w:val="12"/>
      <w:szCs w:val="12"/>
      <w:u w:val="none"/>
    </w:rPr>
  </w:style>
  <w:style w:type="character" w:customStyle="1" w:styleId="MSGENFONTSTYLENAMETEMPLATEROLEMSGENFONTSTYLENAMEBYROLERUNNINGTITLEMSGENFONTSTYLEMODIFERSIZE9">
    <w:name w:val="MSG_EN_FONT_STYLE_NAME_TEMPLATE_ROLE MSG_EN_FONT_STYLE_NAME_BY_ROLE_RUNNING_TITLE + MSG_EN_FONT_STYLE_MODIFER_SIZE 9"/>
    <w:aliases w:val="MSG_EN_FONT_STYLE_MODIFER_BOLD"/>
    <w:basedOn w:val="MSGENFONTSTYLENAMETEMPLATEROLEMSGENFONTSTYLENAMEBYROLERUNNINGTITLE"/>
    <w:rsid w:val="00B25AFA"/>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B25AFA"/>
    <w:rPr>
      <w:rFonts w:ascii="Arial" w:eastAsia="Arial" w:hAnsi="Arial" w:cs="Arial"/>
      <w:b w:val="0"/>
      <w:bCs w:val="0"/>
      <w:i w:val="0"/>
      <w:iCs w:val="0"/>
      <w:smallCaps w:val="0"/>
      <w:strike w:val="0"/>
      <w:color w:val="000000"/>
      <w:spacing w:val="0"/>
      <w:w w:val="100"/>
      <w:position w:val="0"/>
      <w:sz w:val="12"/>
      <w:szCs w:val="12"/>
      <w:u w:val="none"/>
      <w:lang w:val="en-US" w:eastAsia="en-US" w:bidi="en-US"/>
    </w:rPr>
  </w:style>
  <w:style w:type="character" w:customStyle="1" w:styleId="TOC3Char">
    <w:name w:val="TOC 3 Char"/>
    <w:basedOn w:val="DefaultParagraphFont"/>
    <w:link w:val="TOC3"/>
    <w:rsid w:val="00B25AFA"/>
    <w:rPr>
      <w:rFonts w:ascii="Arial" w:eastAsia="Arial" w:hAnsi="Arial" w:cs="Arial"/>
      <w:b w:val="0"/>
      <w:bCs w:val="0"/>
      <w:i w:val="0"/>
      <w:iCs w:val="0"/>
      <w:smallCaps w:val="0"/>
      <w:strike w:val="0"/>
      <w:sz w:val="22"/>
      <w:szCs w:val="22"/>
      <w:u w:val="none"/>
    </w:rPr>
  </w:style>
  <w:style w:type="character" w:customStyle="1" w:styleId="MSGENFONTSTYLENAMETEMPLATEROLEMSGENFONTSTYLENAMEBYROLETABLEOFCONTENTS">
    <w:name w:val="MSG_EN_FONT_STYLE_NAME_TEMPLATE_ROLE MSG_EN_FONT_STYLE_NAME_BY_ROLE_TABLE_OF_CONTENTS_"/>
    <w:basedOn w:val="DefaultParagraphFont"/>
    <w:link w:val="MSGENFONTSTYLENAMETEMPLATEROLEMSGENFONTSTYLENAMEBYROLETABLEOFCONTENTS0"/>
    <w:rsid w:val="00B25AFA"/>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5Exact">
    <w:name w:val="MSG_EN_FONT_STYLE_NAME_TEMPLATE_ROLE_NUMBER MSG_EN_FONT_STYLE_NAME_BY_ROLE_TEXT 5 Exact"/>
    <w:basedOn w:val="DefaultParagraphFont"/>
    <w:link w:val="MSGENFONTSTYLENAMETEMPLATEROLENUMBERMSGENFONTSTYLENAMEBYROLETEXT5"/>
    <w:rsid w:val="00B25AFA"/>
    <w:rPr>
      <w:rFonts w:ascii="Arial" w:eastAsia="Arial" w:hAnsi="Arial" w:cs="Arial"/>
      <w:b/>
      <w:bCs/>
      <w:i w:val="0"/>
      <w:iCs w:val="0"/>
      <w:smallCaps w:val="0"/>
      <w:strike w:val="0"/>
      <w:sz w:val="32"/>
      <w:szCs w:val="32"/>
      <w:u w:val="none"/>
    </w:rPr>
  </w:style>
  <w:style w:type="character" w:customStyle="1" w:styleId="MSGENFONTSTYLENAMETEMPLATEROLENUMBERMSGENFONTSTYLENAMEBYROLETEXT5Exact0">
    <w:name w:val="MSG_EN_FONT_STYLE_NAME_TEMPLATE_ROLE_NUMBER MSG_EN_FONT_STYLE_NAME_BY_ROLE_TEXT 5 Exact"/>
    <w:basedOn w:val="MSGENFONTSTYLENAMETEMPLATEROLENUMBERMSGENFONTSTYLENAMEBYROLETEXT5Exact"/>
    <w:rsid w:val="00B25AFA"/>
    <w:rPr>
      <w:rFonts w:ascii="Arial" w:eastAsia="Arial" w:hAnsi="Arial" w:cs="Arial"/>
      <w:b/>
      <w:bCs/>
      <w:i w:val="0"/>
      <w:iCs w:val="0"/>
      <w:smallCaps w:val="0"/>
      <w:strike w:val="0"/>
      <w:color w:val="D9D9D9"/>
      <w:spacing w:val="0"/>
      <w:w w:val="100"/>
      <w:position w:val="0"/>
      <w:sz w:val="32"/>
      <w:szCs w:val="32"/>
      <w:u w:val="none"/>
      <w:lang w:val="en-US" w:eastAsia="en-US" w:bidi="en-US"/>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0"/>
    <w:rsid w:val="00B25AFA"/>
    <w:rPr>
      <w:rFonts w:ascii="Arial" w:eastAsia="Arial" w:hAnsi="Arial" w:cs="Arial"/>
      <w:b w:val="0"/>
      <w:bCs w:val="0"/>
      <w:i w:val="0"/>
      <w:iCs w:val="0"/>
      <w:smallCaps w:val="0"/>
      <w:strike w:val="0"/>
      <w:sz w:val="22"/>
      <w:szCs w:val="22"/>
      <w:u w:val="none"/>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B25AFA"/>
    <w:rPr>
      <w:rFonts w:ascii="Arial" w:eastAsia="Arial" w:hAnsi="Arial" w:cs="Arial"/>
      <w:b w:val="0"/>
      <w:bCs w:val="0"/>
      <w:i w:val="0"/>
      <w:iCs w:val="0"/>
      <w:smallCaps w:val="0"/>
      <w:strike w:val="0"/>
      <w:sz w:val="18"/>
      <w:szCs w:val="18"/>
      <w:u w:val="none"/>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B25AFA"/>
    <w:rPr>
      <w:rFonts w:ascii="Arial" w:eastAsia="Arial" w:hAnsi="Arial" w:cs="Arial"/>
      <w:b w:val="0"/>
      <w:bCs w:val="0"/>
      <w:i w:val="0"/>
      <w:iCs w:val="0"/>
      <w:smallCaps w:val="0"/>
      <w:strike w:val="0"/>
      <w:sz w:val="18"/>
      <w:szCs w:val="18"/>
      <w:u w:val="none"/>
    </w:rPr>
  </w:style>
  <w:style w:type="character" w:customStyle="1" w:styleId="MSGENFONTSTYLENAMETEMPLATEROLELEVELMSGENFONTSTYLENAMEBYROLEHEADING1MSGENFONTSTYLEMODIFERSIZE45">
    <w:name w:val="MSG_EN_FONT_STYLE_NAME_TEMPLATE_ROLE_LEVEL MSG_EN_FONT_STYLE_NAME_BY_ROLE_HEADING 1 + MSG_EN_FONT_STYLE_MODIFER_SIZE 45"/>
    <w:aliases w:val="MSG_EN_FONT_STYLE_MODIFER_ITALIC"/>
    <w:basedOn w:val="MSGENFONTSTYLENAMETEMPLATEROLELEVELMSGENFONTSTYLENAMEBYROLEHEADING1"/>
    <w:rsid w:val="00B25AFA"/>
    <w:rPr>
      <w:rFonts w:ascii="Arial" w:eastAsia="Arial" w:hAnsi="Arial" w:cs="Arial"/>
      <w:b w:val="0"/>
      <w:bCs w:val="0"/>
      <w:i/>
      <w:iCs/>
      <w:smallCaps w:val="0"/>
      <w:strike w:val="0"/>
      <w:color w:val="C1C1C1"/>
      <w:spacing w:val="0"/>
      <w:w w:val="100"/>
      <w:position w:val="0"/>
      <w:sz w:val="90"/>
      <w:szCs w:val="90"/>
      <w:u w:val="none"/>
      <w:lang w:val="en-US" w:eastAsia="en-US" w:bidi="en-US"/>
    </w:rPr>
  </w:style>
  <w:style w:type="character" w:customStyle="1" w:styleId="MSGENFONTSTYLENAMETEMPLATEROLELEVELMSGENFONTSTYLENAMEBYROLEHEADING1MSGENFONTSTYLEMODIFERSIZE450">
    <w:name w:val="MSG_EN_FONT_STYLE_NAME_TEMPLATE_ROLE_LEVEL MSG_EN_FONT_STYLE_NAME_BY_ROLE_HEADING 1 + MSG_EN_FONT_STYLE_MODIFER_SIZE 45"/>
    <w:aliases w:val="MSG_EN_FONT_STYLE_MODIFER_ITALIC"/>
    <w:basedOn w:val="MSGENFONTSTYLENAMETEMPLATEROLELEVELMSGENFONTSTYLENAMEBYROLEHEADING1"/>
    <w:rsid w:val="00B25AFA"/>
    <w:rPr>
      <w:rFonts w:ascii="Arial" w:eastAsia="Arial" w:hAnsi="Arial" w:cs="Arial"/>
      <w:b w:val="0"/>
      <w:bCs w:val="0"/>
      <w:i/>
      <w:iCs/>
      <w:smallCaps w:val="0"/>
      <w:strike w:val="0"/>
      <w:color w:val="000000"/>
      <w:spacing w:val="0"/>
      <w:w w:val="100"/>
      <w:position w:val="0"/>
      <w:sz w:val="90"/>
      <w:szCs w:val="90"/>
      <w:u w:val="none"/>
      <w:lang w:val="en-US" w:eastAsia="en-US" w:bidi="en-US"/>
    </w:rPr>
  </w:style>
  <w:style w:type="character" w:customStyle="1" w:styleId="MSGENFONTSTYLENAMETEMPLATEROLENUMBERMSGENFONTSTYLENAMEBYROLETEXT2MSGENFONTSTYLEMODIFERSMALLCAPS">
    <w:name w:val="MSG_EN_FONT_STYLE_NAME_TEMPLATE_ROLE_NUMBER MSG_EN_FONT_STYLE_NAME_BY_ROLE_TEXT 2 + MSG_EN_FONT_STYLE_MODIFER_SMALL_CAPS"/>
    <w:basedOn w:val="MSGENFONTSTYLENAMETEMPLATEROLENUMBERMSGENFONTSTYLENAMEBYROLETEXT2"/>
    <w:rsid w:val="00B25AFA"/>
    <w:rPr>
      <w:rFonts w:ascii="Arial" w:eastAsia="Arial" w:hAnsi="Arial" w:cs="Arial"/>
      <w:b w:val="0"/>
      <w:bCs w:val="0"/>
      <w:i w:val="0"/>
      <w:iCs w:val="0"/>
      <w:smallCaps/>
      <w:strike w:val="0"/>
      <w:color w:val="000000"/>
      <w:spacing w:val="0"/>
      <w:w w:val="100"/>
      <w:position w:val="0"/>
      <w:sz w:val="18"/>
      <w:szCs w:val="18"/>
      <w:u w:val="none"/>
      <w:lang w:val="en-US" w:eastAsia="en-US" w:bidi="en-US"/>
    </w:rPr>
  </w:style>
  <w:style w:type="character" w:customStyle="1" w:styleId="MSGENFONTSTYLENAMETEMPLATEROLEMSGENFONTSTYLENAMEBYROLERUNNINGTITLEMSGENFONTSTYLEMODIFERSIZE90">
    <w:name w:val="MSG_EN_FONT_STYLE_NAME_TEMPLATE_ROLE MSG_EN_FONT_STYLE_NAME_BY_ROLE_RUNNING_TITLE + MSG_EN_FONT_STYLE_MODIFER_SIZE 9"/>
    <w:aliases w:val="MSG_EN_FONT_STYLE_MODIFER_BOLD"/>
    <w:basedOn w:val="MSGENFONTSTYLENAMETEMPLATEROLEMSGENFONTSTYLENAMEBYROLERUNNINGTITLE"/>
    <w:rsid w:val="00B25AFA"/>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rsid w:val="00B25AFA"/>
    <w:rPr>
      <w:rFonts w:ascii="Arial" w:eastAsia="Arial" w:hAnsi="Arial" w:cs="Arial"/>
      <w:b/>
      <w:bCs/>
      <w:i w:val="0"/>
      <w:iCs w:val="0"/>
      <w:smallCaps w:val="0"/>
      <w:strike w:val="0"/>
      <w:sz w:val="18"/>
      <w:szCs w:val="18"/>
      <w:u w:val="none"/>
    </w:rPr>
  </w:style>
  <w:style w:type="paragraph" w:customStyle="1" w:styleId="MSGENFONTSTYLENAMETEMPLATEROLENUMBERMSGENFONTSTYLENAMEBYROLETEXT3">
    <w:name w:val="MSG_EN_FONT_STYLE_NAME_TEMPLATE_ROLE_NUMBER MSG_EN_FONT_STYLE_NAME_BY_ROLE_TEXT 3"/>
    <w:basedOn w:val="Normal"/>
    <w:link w:val="MSGENFONTSTYLENAMETEMPLATEROLENUMBERMSGENFONTSTYLENAMEBYROLETEXT3Exact"/>
    <w:rsid w:val="00B25AFA"/>
    <w:pPr>
      <w:shd w:val="clear" w:color="auto" w:fill="FFFFFF"/>
      <w:spacing w:line="246" w:lineRule="exact"/>
    </w:pPr>
    <w:rPr>
      <w:rFonts w:ascii="Arial" w:eastAsia="Arial" w:hAnsi="Arial" w:cs="Arial"/>
      <w:sz w:val="22"/>
      <w:szCs w:val="22"/>
    </w:rPr>
  </w:style>
  <w:style w:type="paragraph" w:customStyle="1" w:styleId="MSGENFONTSTYLENAMETEMPLATEROLENUMBERMSGENFONTSTYLENAMEBYROLETEXT4">
    <w:name w:val="MSG_EN_FONT_STYLE_NAME_TEMPLATE_ROLE_NUMBER MSG_EN_FONT_STYLE_NAME_BY_ROLE_TEXT 4"/>
    <w:basedOn w:val="Normal"/>
    <w:link w:val="MSGENFONTSTYLENAMETEMPLATEROLENUMBERMSGENFONTSTYLENAMEBYROLETEXT4Exact"/>
    <w:rsid w:val="00B25AFA"/>
    <w:pPr>
      <w:shd w:val="clear" w:color="auto" w:fill="FFFFFF"/>
      <w:spacing w:after="140" w:line="200" w:lineRule="exact"/>
    </w:pPr>
    <w:rPr>
      <w:rFonts w:ascii="Arial" w:eastAsia="Arial" w:hAnsi="Arial" w:cs="Arial"/>
      <w:sz w:val="18"/>
      <w:szCs w:val="18"/>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B25AFA"/>
    <w:pPr>
      <w:shd w:val="clear" w:color="auto" w:fill="FFFFFF"/>
      <w:spacing w:line="379" w:lineRule="exact"/>
      <w:ind w:hanging="500"/>
    </w:pPr>
    <w:rPr>
      <w:rFonts w:ascii="Arial" w:eastAsia="Arial" w:hAnsi="Arial" w:cs="Arial"/>
      <w:sz w:val="18"/>
      <w:szCs w:val="18"/>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rsid w:val="00B25AFA"/>
    <w:pPr>
      <w:shd w:val="clear" w:color="auto" w:fill="FFFFFF"/>
      <w:spacing w:after="160" w:line="268" w:lineRule="exact"/>
      <w:jc w:val="both"/>
      <w:outlineLvl w:val="1"/>
    </w:pPr>
    <w:rPr>
      <w:rFonts w:ascii="Arial" w:eastAsia="Arial" w:hAnsi="Arial" w:cs="Arial"/>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rsid w:val="00B25AFA"/>
    <w:pPr>
      <w:shd w:val="clear" w:color="auto" w:fill="FFFFFF"/>
      <w:spacing w:line="134" w:lineRule="exact"/>
    </w:pPr>
    <w:rPr>
      <w:rFonts w:ascii="Arial" w:eastAsia="Arial" w:hAnsi="Arial" w:cs="Arial"/>
      <w:sz w:val="12"/>
      <w:szCs w:val="12"/>
    </w:rPr>
  </w:style>
  <w:style w:type="paragraph" w:styleId="TOC3">
    <w:name w:val="toc 3"/>
    <w:basedOn w:val="Normal"/>
    <w:link w:val="TOC3Char"/>
    <w:autoRedefine/>
    <w:rsid w:val="00B25AFA"/>
    <w:pPr>
      <w:shd w:val="clear" w:color="auto" w:fill="FFFFFF"/>
      <w:spacing w:before="160" w:after="160" w:line="246" w:lineRule="exact"/>
      <w:jc w:val="both"/>
    </w:pPr>
    <w:rPr>
      <w:rFonts w:ascii="Arial" w:eastAsia="Arial" w:hAnsi="Arial" w:cs="Arial"/>
      <w:sz w:val="22"/>
      <w:szCs w:val="22"/>
    </w:rPr>
  </w:style>
  <w:style w:type="paragraph" w:customStyle="1" w:styleId="MSGENFONTSTYLENAMETEMPLATEROLEMSGENFONTSTYLENAMEBYROLETABLEOFCONTENTS0">
    <w:name w:val="MSG_EN_FONT_STYLE_NAME_TEMPLATE_ROLE MSG_EN_FONT_STYLE_NAME_BY_ROLE_TABLE_OF_CONTENTS"/>
    <w:basedOn w:val="Normal"/>
    <w:link w:val="MSGENFONTSTYLENAMETEMPLATEROLEMSGENFONTSTYLENAMEBYROLETABLEOFCONTENTS"/>
    <w:rsid w:val="00B25AFA"/>
    <w:pPr>
      <w:shd w:val="clear" w:color="auto" w:fill="FFFFFF"/>
      <w:spacing w:before="160" w:line="379" w:lineRule="exact"/>
    </w:pPr>
    <w:rPr>
      <w:rFonts w:ascii="Arial" w:eastAsia="Arial" w:hAnsi="Arial" w:cs="Arial"/>
      <w:sz w:val="18"/>
      <w:szCs w:val="18"/>
    </w:rPr>
  </w:style>
  <w:style w:type="paragraph" w:customStyle="1" w:styleId="MSGENFONTSTYLENAMETEMPLATEROLENUMBERMSGENFONTSTYLENAMEBYROLETEXT5">
    <w:name w:val="MSG_EN_FONT_STYLE_NAME_TEMPLATE_ROLE_NUMBER MSG_EN_FONT_STYLE_NAME_BY_ROLE_TEXT 5"/>
    <w:basedOn w:val="Normal"/>
    <w:link w:val="MSGENFONTSTYLENAMETEMPLATEROLENUMBERMSGENFONTSTYLENAMEBYROLETEXT5Exact"/>
    <w:rsid w:val="00B25AFA"/>
    <w:pPr>
      <w:shd w:val="clear" w:color="auto" w:fill="FFFFFF"/>
      <w:spacing w:line="358" w:lineRule="exact"/>
    </w:pPr>
    <w:rPr>
      <w:rFonts w:ascii="Arial" w:eastAsia="Arial" w:hAnsi="Arial" w:cs="Arial"/>
      <w:b/>
      <w:bCs/>
      <w:sz w:val="32"/>
      <w:szCs w:val="32"/>
    </w:rPr>
  </w:style>
  <w:style w:type="paragraph" w:customStyle="1" w:styleId="MSGENFONTSTYLENAMETEMPLATEROLELEVELMSGENFONTSTYLENAMEBYROLEHEADING30">
    <w:name w:val="MSG_EN_FONT_STYLE_NAME_TEMPLATE_ROLE_LEVEL MSG_EN_FONT_STYLE_NAME_BY_ROLE_HEADING 3"/>
    <w:basedOn w:val="Normal"/>
    <w:link w:val="MSGENFONTSTYLENAMETEMPLATEROLELEVELMSGENFONTSTYLENAMEBYROLEHEADING3"/>
    <w:rsid w:val="00B25AFA"/>
    <w:pPr>
      <w:shd w:val="clear" w:color="auto" w:fill="FFFFFF"/>
      <w:spacing w:line="518" w:lineRule="exact"/>
      <w:outlineLvl w:val="2"/>
    </w:pPr>
    <w:rPr>
      <w:rFonts w:ascii="Arial" w:eastAsia="Arial" w:hAnsi="Arial" w:cs="Arial"/>
      <w:sz w:val="22"/>
      <w:szCs w:val="22"/>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B25AFA"/>
    <w:pPr>
      <w:shd w:val="clear" w:color="auto" w:fill="FFFFFF"/>
      <w:spacing w:line="418" w:lineRule="exact"/>
      <w:jc w:val="both"/>
      <w:outlineLvl w:val="0"/>
    </w:pPr>
    <w:rPr>
      <w:rFonts w:ascii="Arial" w:eastAsia="Arial" w:hAnsi="Arial" w:cs="Arial"/>
      <w:sz w:val="18"/>
      <w:szCs w:val="18"/>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rsid w:val="00B25AFA"/>
    <w:pPr>
      <w:shd w:val="clear" w:color="auto" w:fill="FFFFFF"/>
      <w:spacing w:before="320" w:line="200" w:lineRule="exact"/>
      <w:jc w:val="center"/>
    </w:pPr>
    <w:rPr>
      <w:rFonts w:ascii="Arial" w:eastAsia="Arial" w:hAnsi="Arial" w:cs="Arial"/>
      <w:b/>
      <w:bCs/>
      <w:sz w:val="18"/>
      <w:szCs w:val="18"/>
    </w:rPr>
  </w:style>
  <w:style w:type="paragraph" w:styleId="Header">
    <w:name w:val="header"/>
    <w:basedOn w:val="Normal"/>
    <w:link w:val="HeaderChar"/>
    <w:uiPriority w:val="99"/>
    <w:unhideWhenUsed/>
    <w:rsid w:val="00292AF7"/>
    <w:pPr>
      <w:tabs>
        <w:tab w:val="center" w:pos="4320"/>
        <w:tab w:val="right" w:pos="8640"/>
      </w:tabs>
    </w:pPr>
  </w:style>
  <w:style w:type="character" w:customStyle="1" w:styleId="HeaderChar">
    <w:name w:val="Header Char"/>
    <w:basedOn w:val="DefaultParagraphFont"/>
    <w:link w:val="Header"/>
    <w:uiPriority w:val="99"/>
    <w:rsid w:val="00292AF7"/>
    <w:rPr>
      <w:color w:val="000000"/>
    </w:rPr>
  </w:style>
  <w:style w:type="paragraph" w:styleId="Footer">
    <w:name w:val="footer"/>
    <w:basedOn w:val="Normal"/>
    <w:link w:val="FooterChar"/>
    <w:uiPriority w:val="99"/>
    <w:unhideWhenUsed/>
    <w:rsid w:val="00292AF7"/>
    <w:pPr>
      <w:tabs>
        <w:tab w:val="center" w:pos="4320"/>
        <w:tab w:val="right" w:pos="8640"/>
      </w:tabs>
    </w:pPr>
  </w:style>
  <w:style w:type="character" w:customStyle="1" w:styleId="FooterChar">
    <w:name w:val="Footer Char"/>
    <w:basedOn w:val="DefaultParagraphFont"/>
    <w:link w:val="Footer"/>
    <w:uiPriority w:val="99"/>
    <w:rsid w:val="00292AF7"/>
    <w:rPr>
      <w:color w:val="000000"/>
    </w:rPr>
  </w:style>
  <w:style w:type="table" w:styleId="TableGrid">
    <w:name w:val="Table Grid"/>
    <w:basedOn w:val="TableNormal"/>
    <w:uiPriority w:val="59"/>
    <w:rsid w:val="00843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4339</Words>
  <Characters>24736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Hunter</cp:lastModifiedBy>
  <cp:revision>10</cp:revision>
  <dcterms:created xsi:type="dcterms:W3CDTF">2018-09-19T08:45:00Z</dcterms:created>
  <dcterms:modified xsi:type="dcterms:W3CDTF">2024-01-18T20:49:00Z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d839d039a4cfa87eb6333ae897957d55080158b4e1b0678919f17e0ba519b487</vt:lpwstr>
  </property>
</Properties>
</file>